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99C4" w14:textId="6C9CC71A" w:rsidR="00A0796B" w:rsidRPr="00AF452C" w:rsidRDefault="001C2EB3" w:rsidP="00187E7B">
      <w:pPr>
        <w:jc w:val="both"/>
        <w:rPr>
          <w:rStyle w:val="normaltextrun"/>
          <w:rFonts w:ascii="Arial" w:hAnsi="Arial" w:cs="Arial"/>
          <w:b/>
          <w:bCs/>
        </w:rPr>
      </w:pPr>
      <w:r w:rsidRPr="00AF452C">
        <w:rPr>
          <w:rStyle w:val="normaltextrun"/>
          <w:rFonts w:ascii="Arial" w:hAnsi="Arial" w:cs="Arial"/>
          <w:b/>
          <w:bCs/>
        </w:rPr>
        <w:t>JOB</w:t>
      </w:r>
      <w:r w:rsidR="0084321F" w:rsidRPr="00AF452C">
        <w:rPr>
          <w:rStyle w:val="normaltextrun"/>
          <w:rFonts w:ascii="Arial" w:hAnsi="Arial" w:cs="Arial"/>
          <w:b/>
          <w:bCs/>
        </w:rPr>
        <w:t xml:space="preserve"> </w:t>
      </w:r>
      <w:r w:rsidRPr="00AF452C">
        <w:rPr>
          <w:rStyle w:val="normaltextrun"/>
          <w:rFonts w:ascii="Arial" w:hAnsi="Arial" w:cs="Arial"/>
          <w:b/>
          <w:bCs/>
        </w:rPr>
        <w:t>DESCRIPTION</w:t>
      </w:r>
    </w:p>
    <w:p w14:paraId="2070A122" w14:textId="77777777" w:rsidR="001C2EB3" w:rsidRPr="00AF452C" w:rsidRDefault="001C2EB3" w:rsidP="00187E7B">
      <w:pPr>
        <w:pStyle w:val="paragraph"/>
        <w:spacing w:before="0" w:beforeAutospacing="0" w:after="0" w:afterAutospacing="0"/>
        <w:ind w:left="2160" w:hanging="2160"/>
        <w:jc w:val="both"/>
        <w:textAlignment w:val="baseline"/>
        <w:rPr>
          <w:rStyle w:val="normaltextrun"/>
          <w:rFonts w:ascii="Arial" w:hAnsi="Arial" w:cs="Arial"/>
          <w:b/>
          <w:bCs/>
          <w:sz w:val="22"/>
          <w:szCs w:val="22"/>
        </w:rPr>
      </w:pPr>
    </w:p>
    <w:p w14:paraId="495B68AC" w14:textId="11505DF3" w:rsidR="00367532" w:rsidRPr="00AF452C" w:rsidRDefault="00367532" w:rsidP="00187E7B">
      <w:pPr>
        <w:pStyle w:val="paragraph"/>
        <w:spacing w:before="0" w:beforeAutospacing="0" w:after="60" w:afterAutospacing="0"/>
        <w:jc w:val="both"/>
        <w:textAlignment w:val="baseline"/>
        <w:rPr>
          <w:rFonts w:ascii="Arial" w:hAnsi="Arial" w:cs="Arial"/>
          <w:sz w:val="22"/>
          <w:szCs w:val="22"/>
        </w:rPr>
      </w:pPr>
      <w:r w:rsidRPr="00AF452C">
        <w:rPr>
          <w:rStyle w:val="normaltextrun"/>
          <w:rFonts w:ascii="Arial" w:hAnsi="Arial" w:cs="Arial"/>
          <w:b/>
          <w:bCs/>
          <w:sz w:val="22"/>
          <w:szCs w:val="22"/>
        </w:rPr>
        <w:t>SUMMARY</w:t>
      </w:r>
      <w:r w:rsidR="0084321F" w:rsidRPr="00AF452C">
        <w:rPr>
          <w:rStyle w:val="normaltextrun"/>
          <w:rFonts w:ascii="Arial" w:hAnsi="Arial" w:cs="Arial"/>
          <w:b/>
          <w:bCs/>
          <w:sz w:val="22"/>
          <w:szCs w:val="22"/>
        </w:rPr>
        <w:t xml:space="preserve"> </w:t>
      </w:r>
      <w:r w:rsidRPr="00AF452C">
        <w:rPr>
          <w:rStyle w:val="normaltextrun"/>
          <w:rFonts w:ascii="Arial" w:hAnsi="Arial" w:cs="Arial"/>
          <w:b/>
          <w:bCs/>
          <w:sz w:val="22"/>
          <w:szCs w:val="22"/>
        </w:rPr>
        <w:t>INFORMATION</w:t>
      </w:r>
      <w:r w:rsidR="0084321F" w:rsidRPr="00AF452C">
        <w:rPr>
          <w:rStyle w:val="eop"/>
          <w:rFonts w:ascii="Arial" w:hAnsi="Arial" w:cs="Arial"/>
          <w:sz w:val="22"/>
          <w:szCs w:val="22"/>
        </w:rPr>
        <w:t xml:space="preserve"> </w:t>
      </w:r>
    </w:p>
    <w:p w14:paraId="45419500" w14:textId="5FF09EBB" w:rsidR="00367532" w:rsidRPr="00AF452C" w:rsidRDefault="00367532" w:rsidP="00187E7B">
      <w:pPr>
        <w:spacing w:after="120" w:line="240" w:lineRule="auto"/>
        <w:ind w:left="2160" w:hanging="2160"/>
        <w:jc w:val="both"/>
        <w:rPr>
          <w:rFonts w:ascii="Arial" w:hAnsi="Arial" w:cs="Arial"/>
          <w:b/>
          <w:bCs/>
        </w:rPr>
      </w:pPr>
      <w:r w:rsidRPr="00AF452C">
        <w:rPr>
          <w:rFonts w:ascii="Arial" w:hAnsi="Arial" w:cs="Arial"/>
          <w:b/>
          <w:bCs/>
        </w:rPr>
        <w:t>Job</w:t>
      </w:r>
      <w:r w:rsidR="0084321F" w:rsidRPr="00AF452C">
        <w:rPr>
          <w:rFonts w:ascii="Arial" w:hAnsi="Arial" w:cs="Arial"/>
          <w:b/>
          <w:bCs/>
        </w:rPr>
        <w:t xml:space="preserve"> </w:t>
      </w:r>
      <w:r w:rsidRPr="00AF452C">
        <w:rPr>
          <w:rFonts w:ascii="Arial" w:hAnsi="Arial" w:cs="Arial"/>
          <w:b/>
          <w:bCs/>
        </w:rPr>
        <w:t>Title:</w:t>
      </w:r>
      <w:r w:rsidRPr="00AF452C">
        <w:rPr>
          <w:rFonts w:ascii="Arial" w:hAnsi="Arial" w:cs="Arial"/>
          <w:b/>
          <w:bCs/>
        </w:rPr>
        <w:tab/>
      </w:r>
      <w:r w:rsidR="00C15A92" w:rsidRPr="00AF452C">
        <w:rPr>
          <w:rFonts w:ascii="Arial" w:hAnsi="Arial" w:cs="Arial"/>
          <w:b/>
          <w:bCs/>
        </w:rPr>
        <w:t>Manager,</w:t>
      </w:r>
      <w:r w:rsidR="0084321F" w:rsidRPr="00AF452C">
        <w:rPr>
          <w:rFonts w:ascii="Arial" w:hAnsi="Arial" w:cs="Arial"/>
          <w:b/>
          <w:bCs/>
        </w:rPr>
        <w:t xml:space="preserve"> </w:t>
      </w:r>
      <w:r w:rsidR="00C15A92" w:rsidRPr="00AF452C">
        <w:rPr>
          <w:rFonts w:ascii="Arial" w:hAnsi="Arial" w:cs="Arial"/>
          <w:b/>
          <w:bCs/>
        </w:rPr>
        <w:t>Special</w:t>
      </w:r>
      <w:r w:rsidR="0084321F" w:rsidRPr="00AF452C">
        <w:rPr>
          <w:rFonts w:ascii="Arial" w:hAnsi="Arial" w:cs="Arial"/>
          <w:b/>
          <w:bCs/>
        </w:rPr>
        <w:t xml:space="preserve"> </w:t>
      </w:r>
      <w:r w:rsidR="00C15A92" w:rsidRPr="00AF452C">
        <w:rPr>
          <w:rFonts w:ascii="Arial" w:hAnsi="Arial" w:cs="Arial"/>
          <w:b/>
          <w:bCs/>
        </w:rPr>
        <w:t>Projects</w:t>
      </w:r>
      <w:r w:rsidR="0084321F" w:rsidRPr="00AF452C">
        <w:rPr>
          <w:rFonts w:ascii="Arial" w:hAnsi="Arial" w:cs="Arial"/>
          <w:b/>
          <w:bCs/>
        </w:rPr>
        <w:t xml:space="preserve"> </w:t>
      </w:r>
      <w:r w:rsidR="00C15A92" w:rsidRPr="00AF452C">
        <w:rPr>
          <w:rFonts w:ascii="Arial" w:hAnsi="Arial" w:cs="Arial"/>
          <w:b/>
          <w:bCs/>
        </w:rPr>
        <w:t>and</w:t>
      </w:r>
      <w:r w:rsidR="0084321F" w:rsidRPr="00AF452C">
        <w:rPr>
          <w:rFonts w:ascii="Arial" w:hAnsi="Arial" w:cs="Arial"/>
          <w:b/>
          <w:bCs/>
        </w:rPr>
        <w:t xml:space="preserve"> </w:t>
      </w:r>
      <w:r w:rsidR="00C15A92" w:rsidRPr="00AF452C">
        <w:rPr>
          <w:rFonts w:ascii="Arial" w:hAnsi="Arial" w:cs="Arial"/>
          <w:b/>
          <w:bCs/>
        </w:rPr>
        <w:t>Regional</w:t>
      </w:r>
      <w:r w:rsidR="0084321F" w:rsidRPr="00AF452C">
        <w:rPr>
          <w:rFonts w:ascii="Arial" w:hAnsi="Arial" w:cs="Arial"/>
          <w:b/>
          <w:bCs/>
        </w:rPr>
        <w:t xml:space="preserve"> </w:t>
      </w:r>
      <w:r w:rsidR="00C15A92" w:rsidRPr="00AF452C">
        <w:rPr>
          <w:rFonts w:ascii="Arial" w:hAnsi="Arial" w:cs="Arial"/>
          <w:b/>
          <w:bCs/>
        </w:rPr>
        <w:t>Touring</w:t>
      </w:r>
    </w:p>
    <w:p w14:paraId="7FFDEFE5" w14:textId="0EFF872A" w:rsidR="00367532" w:rsidRPr="00AF452C" w:rsidRDefault="00367532" w:rsidP="00187E7B">
      <w:pPr>
        <w:spacing w:after="120" w:line="240" w:lineRule="auto"/>
        <w:ind w:left="2160" w:hanging="2160"/>
        <w:jc w:val="both"/>
        <w:rPr>
          <w:rFonts w:ascii="Arial" w:hAnsi="Arial" w:cs="Arial"/>
        </w:rPr>
      </w:pPr>
      <w:r w:rsidRPr="00AF452C">
        <w:rPr>
          <w:rFonts w:ascii="Arial" w:hAnsi="Arial" w:cs="Arial"/>
          <w:b/>
          <w:bCs/>
        </w:rPr>
        <w:t>Reports</w:t>
      </w:r>
      <w:r w:rsidR="0084321F" w:rsidRPr="00AF452C">
        <w:rPr>
          <w:rFonts w:ascii="Arial" w:hAnsi="Arial" w:cs="Arial"/>
          <w:b/>
          <w:bCs/>
        </w:rPr>
        <w:t xml:space="preserve"> </w:t>
      </w:r>
      <w:r w:rsidRPr="00AF452C">
        <w:rPr>
          <w:rFonts w:ascii="Arial" w:hAnsi="Arial" w:cs="Arial"/>
          <w:b/>
          <w:bCs/>
        </w:rPr>
        <w:t>to</w:t>
      </w:r>
      <w:r w:rsidRPr="00AF452C">
        <w:rPr>
          <w:rFonts w:ascii="Arial" w:hAnsi="Arial" w:cs="Arial"/>
        </w:rPr>
        <w:t>:</w:t>
      </w:r>
      <w:r w:rsidRPr="00AF452C">
        <w:rPr>
          <w:rFonts w:ascii="Arial" w:hAnsi="Arial" w:cs="Arial"/>
        </w:rPr>
        <w:tab/>
      </w:r>
      <w:r w:rsidR="00C15A92" w:rsidRPr="00AF452C">
        <w:rPr>
          <w:rFonts w:ascii="Arial" w:hAnsi="Arial" w:cs="Arial"/>
        </w:rPr>
        <w:t>Director</w:t>
      </w:r>
      <w:r w:rsidR="0084321F" w:rsidRPr="00AF452C">
        <w:rPr>
          <w:rFonts w:ascii="Arial" w:hAnsi="Arial" w:cs="Arial"/>
        </w:rPr>
        <w:t xml:space="preserve"> </w:t>
      </w:r>
      <w:r w:rsidR="00C15A92" w:rsidRPr="00AF452C">
        <w:rPr>
          <w:rFonts w:ascii="Arial" w:hAnsi="Arial" w:cs="Arial"/>
        </w:rPr>
        <w:t>of</w:t>
      </w:r>
      <w:r w:rsidR="0084321F" w:rsidRPr="00AF452C">
        <w:rPr>
          <w:rFonts w:ascii="Arial" w:hAnsi="Arial" w:cs="Arial"/>
        </w:rPr>
        <w:t xml:space="preserve"> </w:t>
      </w:r>
      <w:r w:rsidR="00C15A92" w:rsidRPr="00AF452C">
        <w:rPr>
          <w:rFonts w:ascii="Arial" w:hAnsi="Arial" w:cs="Arial"/>
        </w:rPr>
        <w:t>Concerts</w:t>
      </w:r>
      <w:r w:rsidR="0084321F" w:rsidRPr="00AF452C">
        <w:rPr>
          <w:rFonts w:ascii="Arial" w:hAnsi="Arial" w:cs="Arial"/>
        </w:rPr>
        <w:t xml:space="preserve"> </w:t>
      </w:r>
      <w:r w:rsidR="00C15A92" w:rsidRPr="00AF452C">
        <w:rPr>
          <w:rFonts w:ascii="Arial" w:hAnsi="Arial" w:cs="Arial"/>
        </w:rPr>
        <w:t>and</w:t>
      </w:r>
      <w:r w:rsidR="0084321F" w:rsidRPr="00AF452C">
        <w:rPr>
          <w:rFonts w:ascii="Arial" w:hAnsi="Arial" w:cs="Arial"/>
        </w:rPr>
        <w:t xml:space="preserve"> </w:t>
      </w:r>
      <w:r w:rsidR="00C15A92" w:rsidRPr="00AF452C">
        <w:rPr>
          <w:rFonts w:ascii="Arial" w:hAnsi="Arial" w:cs="Arial"/>
        </w:rPr>
        <w:t>Communities</w:t>
      </w:r>
    </w:p>
    <w:p w14:paraId="4BE92EA9" w14:textId="672E9BBB" w:rsidR="00367532" w:rsidRPr="00AF452C" w:rsidRDefault="515D1A92" w:rsidP="5BF854F5">
      <w:pPr>
        <w:spacing w:after="120" w:line="240" w:lineRule="auto"/>
        <w:rPr>
          <w:rFonts w:ascii="Arial" w:hAnsi="Arial" w:cs="Arial"/>
        </w:rPr>
      </w:pPr>
      <w:r w:rsidRPr="5BF854F5">
        <w:rPr>
          <w:rFonts w:ascii="Arial" w:hAnsi="Arial" w:cs="Arial"/>
          <w:b/>
          <w:bCs/>
        </w:rPr>
        <w:t>Supervises: ￼</w:t>
      </w:r>
      <w:r w:rsidR="00C15A92" w:rsidRPr="5BF854F5">
        <w:rPr>
          <w:rFonts w:ascii="Arial" w:hAnsi="Arial" w:cs="Arial"/>
        </w:rPr>
        <w:t>Concerts</w:t>
      </w:r>
      <w:r w:rsidR="0084321F" w:rsidRPr="5BF854F5">
        <w:rPr>
          <w:rFonts w:ascii="Arial" w:hAnsi="Arial" w:cs="Arial"/>
        </w:rPr>
        <w:t xml:space="preserve"> </w:t>
      </w:r>
      <w:r w:rsidR="00C15A92" w:rsidRPr="5BF854F5">
        <w:rPr>
          <w:rFonts w:ascii="Arial" w:hAnsi="Arial" w:cs="Arial"/>
        </w:rPr>
        <w:t>&amp;</w:t>
      </w:r>
      <w:r w:rsidR="0084321F" w:rsidRPr="5BF854F5">
        <w:rPr>
          <w:rFonts w:ascii="Arial" w:hAnsi="Arial" w:cs="Arial"/>
        </w:rPr>
        <w:t xml:space="preserve"> </w:t>
      </w:r>
      <w:r w:rsidR="00C15A92" w:rsidRPr="5BF854F5">
        <w:rPr>
          <w:rFonts w:ascii="Arial" w:hAnsi="Arial" w:cs="Arial"/>
        </w:rPr>
        <w:t>Communities</w:t>
      </w:r>
      <w:r w:rsidR="0084321F" w:rsidRPr="5BF854F5">
        <w:rPr>
          <w:rFonts w:ascii="Arial" w:hAnsi="Arial" w:cs="Arial"/>
        </w:rPr>
        <w:t xml:space="preserve"> </w:t>
      </w:r>
      <w:r w:rsidR="00C15A92" w:rsidRPr="5BF854F5">
        <w:rPr>
          <w:rFonts w:ascii="Arial" w:hAnsi="Arial" w:cs="Arial"/>
        </w:rPr>
        <w:t>Coordinator</w:t>
      </w:r>
      <w:r w:rsidR="000122D3" w:rsidRPr="5BF854F5">
        <w:rPr>
          <w:rFonts w:ascii="Arial" w:hAnsi="Arial" w:cs="Arial"/>
        </w:rPr>
        <w:t xml:space="preserve"> (in conjunction with Artistic Administrator)</w:t>
      </w:r>
    </w:p>
    <w:p w14:paraId="4BAFD6A5" w14:textId="3927E563" w:rsidR="00367532" w:rsidRPr="00AF452C" w:rsidRDefault="00367532" w:rsidP="00187E7B">
      <w:pPr>
        <w:spacing w:after="120" w:line="240" w:lineRule="auto"/>
        <w:jc w:val="both"/>
        <w:rPr>
          <w:rFonts w:ascii="Arial" w:hAnsi="Arial" w:cs="Arial"/>
        </w:rPr>
      </w:pPr>
      <w:r w:rsidRPr="00AF452C">
        <w:rPr>
          <w:rFonts w:ascii="Arial" w:hAnsi="Arial" w:cs="Arial"/>
          <w:b/>
        </w:rPr>
        <w:t>Location</w:t>
      </w:r>
      <w:r w:rsidR="0084321F" w:rsidRPr="00AF452C">
        <w:rPr>
          <w:rFonts w:ascii="Arial" w:hAnsi="Arial" w:cs="Arial"/>
          <w:b/>
        </w:rPr>
        <w:t xml:space="preserve"> </w:t>
      </w:r>
      <w:r w:rsidRPr="00AF452C">
        <w:rPr>
          <w:rFonts w:ascii="Arial" w:hAnsi="Arial" w:cs="Arial"/>
          <w:b/>
        </w:rPr>
        <w:t>of</w:t>
      </w:r>
      <w:r w:rsidR="0084321F" w:rsidRPr="00AF452C">
        <w:rPr>
          <w:rFonts w:ascii="Arial" w:hAnsi="Arial" w:cs="Arial"/>
          <w:b/>
        </w:rPr>
        <w:t xml:space="preserve"> </w:t>
      </w:r>
      <w:r w:rsidRPr="00AF452C">
        <w:rPr>
          <w:rFonts w:ascii="Arial" w:hAnsi="Arial" w:cs="Arial"/>
          <w:b/>
        </w:rPr>
        <w:t>Job</w:t>
      </w:r>
      <w:r w:rsidRPr="00AF452C">
        <w:rPr>
          <w:rFonts w:ascii="Arial" w:hAnsi="Arial" w:cs="Arial"/>
        </w:rPr>
        <w:t>:</w:t>
      </w:r>
      <w:r w:rsidR="0084321F" w:rsidRPr="00AF452C">
        <w:rPr>
          <w:rFonts w:ascii="Arial" w:hAnsi="Arial" w:cs="Arial"/>
        </w:rPr>
        <w:t xml:space="preserve"> </w:t>
      </w:r>
      <w:r w:rsidRPr="00AF452C">
        <w:rPr>
          <w:rFonts w:ascii="Arial" w:hAnsi="Arial" w:cs="Arial"/>
        </w:rPr>
        <w:tab/>
        <w:t>Zetland</w:t>
      </w:r>
      <w:r w:rsidR="0084321F" w:rsidRPr="00AF452C">
        <w:rPr>
          <w:rFonts w:ascii="Arial" w:hAnsi="Arial" w:cs="Arial"/>
        </w:rPr>
        <w:t xml:space="preserve"> </w:t>
      </w:r>
      <w:r w:rsidRPr="00AF452C">
        <w:rPr>
          <w:rFonts w:ascii="Arial" w:hAnsi="Arial" w:cs="Arial"/>
        </w:rPr>
        <w:t>on</w:t>
      </w:r>
      <w:r w:rsidR="0084321F" w:rsidRPr="00AF452C">
        <w:rPr>
          <w:rFonts w:ascii="Arial" w:hAnsi="Arial" w:cs="Arial"/>
        </w:rPr>
        <w:t xml:space="preserve"> </w:t>
      </w:r>
      <w:r w:rsidRPr="00AF452C">
        <w:rPr>
          <w:rFonts w:ascii="Arial" w:hAnsi="Arial" w:cs="Arial"/>
        </w:rPr>
        <w:t>Gadigal</w:t>
      </w:r>
      <w:r w:rsidR="0084321F" w:rsidRPr="00AF452C">
        <w:rPr>
          <w:rFonts w:ascii="Arial" w:hAnsi="Arial" w:cs="Arial"/>
        </w:rPr>
        <w:t xml:space="preserve"> </w:t>
      </w:r>
      <w:r w:rsidRPr="00AF452C">
        <w:rPr>
          <w:rFonts w:ascii="Arial" w:hAnsi="Arial" w:cs="Arial"/>
        </w:rPr>
        <w:t>Land</w:t>
      </w:r>
    </w:p>
    <w:p w14:paraId="0FD2ACFA" w14:textId="5C87CDBC" w:rsidR="00606E84" w:rsidRPr="00AF452C" w:rsidRDefault="00367532" w:rsidP="00C4582B">
      <w:pPr>
        <w:pBdr>
          <w:bottom w:val="single" w:sz="4" w:space="1" w:color="auto"/>
        </w:pBdr>
        <w:spacing w:line="276" w:lineRule="auto"/>
        <w:rPr>
          <w:rFonts w:ascii="Arial" w:hAnsi="Arial" w:cs="Arial"/>
        </w:rPr>
      </w:pPr>
      <w:r w:rsidRPr="00AF452C">
        <w:rPr>
          <w:rFonts w:ascii="Arial" w:hAnsi="Arial" w:cs="Arial"/>
          <w:b/>
        </w:rPr>
        <w:t>Appointment</w:t>
      </w:r>
      <w:r w:rsidR="0084321F" w:rsidRPr="00AF452C">
        <w:rPr>
          <w:rFonts w:ascii="Arial" w:hAnsi="Arial" w:cs="Arial"/>
          <w:b/>
        </w:rPr>
        <w:t xml:space="preserve"> </w:t>
      </w:r>
      <w:r w:rsidRPr="00AF452C">
        <w:rPr>
          <w:rFonts w:ascii="Arial" w:hAnsi="Arial" w:cs="Arial"/>
          <w:b/>
        </w:rPr>
        <w:t>type:</w:t>
      </w:r>
      <w:r w:rsidR="0084321F" w:rsidRPr="00AF452C">
        <w:rPr>
          <w:rFonts w:ascii="Arial" w:hAnsi="Arial" w:cs="Arial"/>
        </w:rPr>
        <w:t xml:space="preserve"> </w:t>
      </w:r>
      <w:r w:rsidRPr="00AF452C">
        <w:rPr>
          <w:rFonts w:ascii="Arial" w:hAnsi="Arial" w:cs="Arial"/>
        </w:rPr>
        <w:tab/>
        <w:t>Permanent</w:t>
      </w:r>
      <w:r w:rsidR="0084321F" w:rsidRPr="00AF452C">
        <w:rPr>
          <w:rFonts w:ascii="Arial" w:hAnsi="Arial" w:cs="Arial"/>
        </w:rPr>
        <w:t xml:space="preserve"> </w:t>
      </w:r>
      <w:r w:rsidRPr="00AF452C">
        <w:rPr>
          <w:rFonts w:ascii="Arial" w:hAnsi="Arial" w:cs="Arial"/>
        </w:rPr>
        <w:t>full-time</w:t>
      </w:r>
      <w:r w:rsidR="00C235E1" w:rsidRPr="00AF452C">
        <w:rPr>
          <w:rFonts w:ascii="Arial" w:hAnsi="Arial" w:cs="Arial"/>
        </w:rPr>
        <w:t xml:space="preserve"> </w:t>
      </w:r>
      <w:r w:rsidR="00C235E1" w:rsidRPr="00AF452C">
        <w:rPr>
          <w:rFonts w:ascii="Arial" w:eastAsia="Times New Roman" w:hAnsi="Arial" w:cs="Arial"/>
          <w:i/>
          <w:iCs/>
          <w:color w:val="000000"/>
          <w:lang w:val="en-US"/>
        </w:rPr>
        <w:t>(Hybrid &amp; Flexible working available</w:t>
      </w:r>
      <w:r w:rsidR="008530E9" w:rsidRPr="00AF452C">
        <w:rPr>
          <w:rFonts w:ascii="Arial" w:eastAsia="Times New Roman" w:hAnsi="Arial" w:cs="Arial"/>
          <w:i/>
          <w:iCs/>
          <w:color w:val="000000"/>
          <w:lang w:val="en-US"/>
        </w:rPr>
        <w:t>)</w:t>
      </w:r>
    </w:p>
    <w:p w14:paraId="4A16C1BB" w14:textId="77777777" w:rsidR="001173DC" w:rsidRPr="00AF452C" w:rsidRDefault="001173DC" w:rsidP="001173DC">
      <w:pPr>
        <w:spacing w:before="120" w:after="60"/>
        <w:rPr>
          <w:rFonts w:ascii="Arial" w:hAnsi="Arial" w:cs="Arial"/>
          <w:b/>
          <w:bCs/>
          <w:lang w:eastAsia="en-AU"/>
        </w:rPr>
      </w:pPr>
      <w:r w:rsidRPr="00AF452C">
        <w:rPr>
          <w:rFonts w:ascii="Arial" w:hAnsi="Arial" w:cs="Arial"/>
          <w:b/>
          <w:bCs/>
          <w:lang w:eastAsia="en-AU"/>
        </w:rPr>
        <w:t xml:space="preserve">Our Vision </w:t>
      </w:r>
    </w:p>
    <w:p w14:paraId="6612F4AE" w14:textId="77777777" w:rsidR="001173DC" w:rsidRPr="00AF452C" w:rsidRDefault="001173DC" w:rsidP="001173DC">
      <w:pPr>
        <w:spacing w:after="60"/>
        <w:rPr>
          <w:rFonts w:ascii="Arial" w:hAnsi="Arial" w:cs="Arial"/>
          <w:lang w:eastAsia="en-AU"/>
        </w:rPr>
      </w:pPr>
      <w:r w:rsidRPr="00AF452C">
        <w:rPr>
          <w:rFonts w:ascii="Arial" w:hAnsi="Arial" w:cs="Arial"/>
          <w:lang w:eastAsia="en-AU"/>
        </w:rPr>
        <w:t xml:space="preserve">A music-rich future for all Australians. </w:t>
      </w:r>
    </w:p>
    <w:p w14:paraId="00419793" w14:textId="77777777" w:rsidR="001173DC" w:rsidRPr="00AF452C" w:rsidRDefault="001173DC" w:rsidP="001173DC">
      <w:pPr>
        <w:spacing w:after="60"/>
        <w:rPr>
          <w:rFonts w:ascii="Arial" w:hAnsi="Arial" w:cs="Arial"/>
          <w:b/>
          <w:bCs/>
          <w:lang w:eastAsia="en-AU"/>
        </w:rPr>
      </w:pPr>
      <w:r w:rsidRPr="00AF452C">
        <w:rPr>
          <w:rFonts w:ascii="Arial" w:hAnsi="Arial" w:cs="Arial"/>
          <w:b/>
          <w:bCs/>
          <w:lang w:eastAsia="en-AU"/>
        </w:rPr>
        <w:t xml:space="preserve">Our Purpose </w:t>
      </w:r>
    </w:p>
    <w:p w14:paraId="6F608624" w14:textId="77777777" w:rsidR="001173DC" w:rsidRPr="00AF452C" w:rsidRDefault="001173DC" w:rsidP="001173DC">
      <w:pPr>
        <w:spacing w:after="60"/>
        <w:rPr>
          <w:rFonts w:ascii="Arial" w:hAnsi="Arial" w:cs="Arial"/>
          <w:lang w:eastAsia="en-AU"/>
        </w:rPr>
      </w:pPr>
      <w:r w:rsidRPr="00AF452C">
        <w:rPr>
          <w:rFonts w:ascii="Arial" w:hAnsi="Arial" w:cs="Arial"/>
          <w:lang w:eastAsia="en-AU"/>
        </w:rPr>
        <w:t xml:space="preserve">To connect all Australians to something bigger than themselves: to powerful music which awakens the spirit. </w:t>
      </w:r>
    </w:p>
    <w:p w14:paraId="65070591" w14:textId="77777777" w:rsidR="001173DC" w:rsidRPr="00AF452C" w:rsidRDefault="001173DC" w:rsidP="001173DC">
      <w:pPr>
        <w:spacing w:after="60"/>
        <w:rPr>
          <w:rFonts w:ascii="Arial" w:hAnsi="Arial" w:cs="Arial"/>
          <w:b/>
          <w:bCs/>
          <w:lang w:eastAsia="en-AU"/>
        </w:rPr>
      </w:pPr>
      <w:r w:rsidRPr="00AF452C">
        <w:rPr>
          <w:rFonts w:ascii="Arial" w:hAnsi="Arial" w:cs="Arial"/>
          <w:b/>
          <w:bCs/>
          <w:lang w:eastAsia="en-AU"/>
        </w:rPr>
        <w:t>Our Mission</w:t>
      </w:r>
    </w:p>
    <w:p w14:paraId="596D88E1" w14:textId="77777777" w:rsidR="001173DC" w:rsidRPr="00AF452C" w:rsidRDefault="001173DC" w:rsidP="001173DC">
      <w:pPr>
        <w:spacing w:after="60"/>
        <w:rPr>
          <w:rFonts w:ascii="Arial" w:hAnsi="Arial" w:cs="Arial"/>
          <w:lang w:eastAsia="en-AU"/>
        </w:rPr>
      </w:pPr>
      <w:r w:rsidRPr="00AF452C">
        <w:rPr>
          <w:rFonts w:ascii="Arial" w:hAnsi="Arial" w:cs="Arial"/>
          <w:lang w:eastAsia="en-AU"/>
        </w:rPr>
        <w:t xml:space="preserve">With chamber music at our artistic core, Musica Viva Australia (MVA) creates memorable musical experiences for audiences at every stage of life and for musicians at every stage of development through Concerts, Education programs and Emerging Artist programs. </w:t>
      </w:r>
    </w:p>
    <w:p w14:paraId="290F05BD" w14:textId="0FC2C947" w:rsidR="00367532" w:rsidRPr="00AF452C" w:rsidRDefault="00367532" w:rsidP="009C1377">
      <w:pPr>
        <w:spacing w:after="60" w:line="252" w:lineRule="auto"/>
        <w:jc w:val="both"/>
        <w:rPr>
          <w:rFonts w:ascii="Arial" w:hAnsi="Arial" w:cs="Arial"/>
        </w:rPr>
      </w:pPr>
      <w:r w:rsidRPr="00AF452C">
        <w:rPr>
          <w:rFonts w:ascii="Arial" w:hAnsi="Arial" w:cs="Arial"/>
          <w:b/>
          <w:bCs/>
        </w:rPr>
        <w:t>Purpose</w:t>
      </w:r>
      <w:r w:rsidR="0084321F" w:rsidRPr="00AF452C">
        <w:rPr>
          <w:rFonts w:ascii="Arial" w:hAnsi="Arial" w:cs="Arial"/>
          <w:b/>
          <w:bCs/>
        </w:rPr>
        <w:t xml:space="preserve"> </w:t>
      </w:r>
      <w:r w:rsidRPr="00AF452C">
        <w:rPr>
          <w:rFonts w:ascii="Arial" w:hAnsi="Arial" w:cs="Arial"/>
          <w:b/>
          <w:bCs/>
        </w:rPr>
        <w:t>of</w:t>
      </w:r>
      <w:r w:rsidR="0084321F" w:rsidRPr="00AF452C">
        <w:rPr>
          <w:rFonts w:ascii="Arial" w:hAnsi="Arial" w:cs="Arial"/>
          <w:b/>
          <w:bCs/>
        </w:rPr>
        <w:t xml:space="preserve"> </w:t>
      </w:r>
      <w:r w:rsidRPr="00AF452C">
        <w:rPr>
          <w:rFonts w:ascii="Arial" w:hAnsi="Arial" w:cs="Arial"/>
          <w:b/>
          <w:bCs/>
        </w:rPr>
        <w:t>position</w:t>
      </w:r>
    </w:p>
    <w:p w14:paraId="5048DD04" w14:textId="77777777" w:rsidR="001173DC" w:rsidRPr="00AF452C" w:rsidRDefault="001173DC" w:rsidP="009C1377">
      <w:pPr>
        <w:spacing w:after="60" w:line="252" w:lineRule="auto"/>
        <w:jc w:val="both"/>
        <w:rPr>
          <w:rFonts w:ascii="Arial" w:hAnsi="Arial" w:cs="Arial"/>
        </w:rPr>
      </w:pPr>
      <w:r w:rsidRPr="00AF452C">
        <w:rPr>
          <w:rFonts w:ascii="Arial" w:hAnsi="Arial" w:cs="Arial"/>
        </w:rPr>
        <w:t>This position manages Musica Viva Australia’s regional concert touring program, other NSW performance events which fall outside the established concert series or education tours, and the hire and custodianship of the Janette Hamilton Studio at MVA House in Zetland.  </w:t>
      </w:r>
    </w:p>
    <w:p w14:paraId="1ED1E5F5" w14:textId="17270DCB" w:rsidR="00367532" w:rsidRPr="00AF452C" w:rsidRDefault="00367532" w:rsidP="009C1377">
      <w:pPr>
        <w:spacing w:after="60" w:line="252" w:lineRule="auto"/>
        <w:jc w:val="both"/>
        <w:rPr>
          <w:rFonts w:ascii="Arial" w:hAnsi="Arial" w:cs="Arial"/>
          <w:b/>
          <w:bCs/>
        </w:rPr>
      </w:pPr>
      <w:r w:rsidRPr="00AF452C">
        <w:rPr>
          <w:rFonts w:ascii="Arial" w:hAnsi="Arial" w:cs="Arial"/>
          <w:b/>
          <w:bCs/>
        </w:rPr>
        <w:t>Reporting/working</w:t>
      </w:r>
      <w:r w:rsidR="0084321F" w:rsidRPr="00AF452C">
        <w:rPr>
          <w:rFonts w:ascii="Arial" w:hAnsi="Arial" w:cs="Arial"/>
          <w:b/>
          <w:bCs/>
        </w:rPr>
        <w:t xml:space="preserve"> </w:t>
      </w:r>
      <w:r w:rsidRPr="00AF452C">
        <w:rPr>
          <w:rFonts w:ascii="Arial" w:hAnsi="Arial" w:cs="Arial"/>
          <w:b/>
          <w:bCs/>
        </w:rPr>
        <w:t>relationships</w:t>
      </w:r>
    </w:p>
    <w:p w14:paraId="7B1C2B70" w14:textId="2B5E0941" w:rsidR="00A6227D" w:rsidRPr="00AF452C" w:rsidRDefault="00A6227D" w:rsidP="00153EDF">
      <w:pPr>
        <w:pStyle w:val="BodyText"/>
        <w:spacing w:line="252" w:lineRule="auto"/>
        <w:rPr>
          <w:rFonts w:ascii="Arial" w:hAnsi="Arial" w:cs="Arial"/>
          <w:sz w:val="22"/>
          <w:szCs w:val="22"/>
        </w:rPr>
      </w:pPr>
      <w:r w:rsidRPr="00AF452C">
        <w:rPr>
          <w:rFonts w:ascii="Arial" w:hAnsi="Arial" w:cs="Arial"/>
          <w:sz w:val="22"/>
          <w:szCs w:val="22"/>
        </w:rPr>
        <w:t>The position reports to the Director of Concerts and Communities and works closely with the Artistic, Emerging Artists Programs and Operations teams, State Managers and other members of the company as required. The SPART Manager holds and develops good working relationships with regional presenters.</w:t>
      </w:r>
    </w:p>
    <w:p w14:paraId="071A4C78" w14:textId="0F3CD257" w:rsidR="00367532" w:rsidRPr="00AF452C" w:rsidRDefault="000F260A" w:rsidP="009C1377">
      <w:pPr>
        <w:spacing w:after="60" w:line="240" w:lineRule="auto"/>
        <w:jc w:val="both"/>
        <w:rPr>
          <w:rFonts w:ascii="Arial" w:hAnsi="Arial" w:cs="Arial"/>
          <w:b/>
        </w:rPr>
      </w:pPr>
      <w:r w:rsidRPr="00AF452C">
        <w:rPr>
          <w:rFonts w:ascii="Arial" w:hAnsi="Arial" w:cs="Arial"/>
          <w:b/>
        </w:rPr>
        <w:t>Responsibilities:</w:t>
      </w:r>
    </w:p>
    <w:p w14:paraId="3367387A" w14:textId="77777777" w:rsidR="001173DC" w:rsidRPr="00AF452C" w:rsidRDefault="001173DC" w:rsidP="001173DC">
      <w:pPr>
        <w:pStyle w:val="paragraph"/>
        <w:spacing w:line="252" w:lineRule="auto"/>
        <w:jc w:val="both"/>
        <w:rPr>
          <w:rFonts w:ascii="Arial" w:hAnsi="Arial" w:cs="Arial"/>
          <w:bCs/>
          <w:spacing w:val="-3"/>
          <w:sz w:val="22"/>
          <w:szCs w:val="22"/>
          <w:u w:val="single"/>
        </w:rPr>
      </w:pPr>
      <w:r w:rsidRPr="00AF452C">
        <w:rPr>
          <w:rFonts w:ascii="Arial" w:hAnsi="Arial" w:cs="Arial"/>
          <w:bCs/>
          <w:spacing w:val="-3"/>
          <w:sz w:val="22"/>
          <w:szCs w:val="22"/>
          <w:u w:val="single"/>
        </w:rPr>
        <w:t>Regional Touring and Special Projects </w:t>
      </w:r>
    </w:p>
    <w:p w14:paraId="6C6374E8"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sz w:val="22"/>
          <w:szCs w:val="22"/>
          <w:lang w:val="en-US" w:eastAsia="en-US"/>
        </w:rPr>
        <w:t xml:space="preserve">Nurture relationships with presenters </w:t>
      </w:r>
      <w:proofErr w:type="gramStart"/>
      <w:r w:rsidRPr="00AF452C">
        <w:rPr>
          <w:rFonts w:ascii="Arial" w:hAnsi="Arial" w:cs="Arial"/>
          <w:sz w:val="22"/>
          <w:szCs w:val="22"/>
          <w:lang w:val="en-US" w:eastAsia="en-US"/>
        </w:rPr>
        <w:t>including</w:t>
      </w:r>
      <w:proofErr w:type="gramEnd"/>
      <w:r w:rsidRPr="00AF452C">
        <w:rPr>
          <w:rFonts w:ascii="Arial" w:hAnsi="Arial" w:cs="Arial"/>
          <w:sz w:val="22"/>
          <w:szCs w:val="22"/>
          <w:lang w:val="en-US" w:eastAsia="en-US"/>
        </w:rPr>
        <w:t xml:space="preserve"> managing day-to-day liaison, program planning, tour arrangements, marketing, concert and artist requirements, and acquittals. </w:t>
      </w:r>
    </w:p>
    <w:p w14:paraId="217954EE"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sz w:val="22"/>
          <w:szCs w:val="22"/>
          <w:lang w:val="en-US" w:eastAsia="en-US"/>
        </w:rPr>
        <w:t>Administer the regional touring commitments. </w:t>
      </w:r>
    </w:p>
    <w:p w14:paraId="5FD62F1A"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sz w:val="22"/>
          <w:szCs w:val="22"/>
          <w:lang w:val="en-US" w:eastAsia="en-US"/>
        </w:rPr>
        <w:t>In conjunction with the Director of Concerts and Communities and MVA Artistic Director, establish the annual regional touring roster of Featured Artists. </w:t>
      </w:r>
    </w:p>
    <w:p w14:paraId="25F6CA11"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sz w:val="22"/>
          <w:szCs w:val="22"/>
          <w:lang w:val="en-US" w:eastAsia="en-US"/>
        </w:rPr>
        <w:t>Liaise with artists regarding programs for regional concerts and </w:t>
      </w:r>
      <w:proofErr w:type="gramStart"/>
      <w:r w:rsidRPr="00AF452C">
        <w:rPr>
          <w:rFonts w:ascii="Arial" w:hAnsi="Arial" w:cs="Arial"/>
          <w:sz w:val="22"/>
          <w:szCs w:val="22"/>
          <w:lang w:val="en-US" w:eastAsia="en-US"/>
        </w:rPr>
        <w:t>future plans</w:t>
      </w:r>
      <w:proofErr w:type="gramEnd"/>
      <w:r w:rsidRPr="00AF452C">
        <w:rPr>
          <w:rFonts w:ascii="Arial" w:hAnsi="Arial" w:cs="Arial"/>
          <w:sz w:val="22"/>
          <w:szCs w:val="22"/>
          <w:lang w:val="en-US" w:eastAsia="en-US"/>
        </w:rPr>
        <w:t>. </w:t>
      </w:r>
    </w:p>
    <w:p w14:paraId="41A40318"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sz w:val="22"/>
          <w:szCs w:val="22"/>
          <w:lang w:val="en-US" w:eastAsia="en-US"/>
        </w:rPr>
        <w:t>With the Marketing team, develop materials which can be issued to external presenters</w:t>
      </w:r>
      <w:r w:rsidRPr="00AF452C">
        <w:rPr>
          <w:rFonts w:ascii="Arial" w:hAnsi="Arial" w:cs="Arial"/>
          <w:bCs/>
          <w:spacing w:val="-3"/>
          <w:sz w:val="22"/>
          <w:szCs w:val="22"/>
        </w:rPr>
        <w:t>. </w:t>
      </w:r>
    </w:p>
    <w:p w14:paraId="43A13BED"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bCs/>
          <w:spacing w:val="-3"/>
          <w:sz w:val="22"/>
          <w:szCs w:val="22"/>
        </w:rPr>
        <w:t>Develop entrepreneurial ideas for special tours and other projects, including digital, in conjunction with the Artistic Director, the Director of Concerts and Communities and other departments particularly through: </w:t>
      </w:r>
    </w:p>
    <w:p w14:paraId="65263F0C" w14:textId="77777777"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bCs/>
          <w:spacing w:val="-3"/>
          <w:sz w:val="22"/>
          <w:szCs w:val="22"/>
        </w:rPr>
        <w:t>Seeking new presenting partners in new and existing regional touring areas; </w:t>
      </w:r>
    </w:p>
    <w:p w14:paraId="3EEBDE12" w14:textId="731AC5E1" w:rsidR="001173DC" w:rsidRPr="00AF452C" w:rsidRDefault="001173DC">
      <w:pPr>
        <w:pStyle w:val="paragraph"/>
        <w:numPr>
          <w:ilvl w:val="0"/>
          <w:numId w:val="4"/>
        </w:numPr>
        <w:tabs>
          <w:tab w:val="clear" w:pos="720"/>
          <w:tab w:val="num" w:pos="284"/>
        </w:tabs>
        <w:spacing w:line="252" w:lineRule="auto"/>
        <w:ind w:left="284" w:hanging="284"/>
        <w:rPr>
          <w:rFonts w:ascii="Arial" w:hAnsi="Arial" w:cs="Arial"/>
          <w:sz w:val="22"/>
          <w:szCs w:val="22"/>
          <w:lang w:val="en-US" w:eastAsia="en-US"/>
        </w:rPr>
      </w:pPr>
      <w:r w:rsidRPr="00AF452C">
        <w:rPr>
          <w:rFonts w:ascii="Arial" w:hAnsi="Arial" w:cs="Arial"/>
          <w:bCs/>
          <w:spacing w:val="-3"/>
          <w:sz w:val="22"/>
          <w:szCs w:val="22"/>
        </w:rPr>
        <w:t>Devising or consolidating diverse music offerings utilising artists from across Musica Viva Australia’s programs; and </w:t>
      </w:r>
    </w:p>
    <w:p w14:paraId="42552D4F" w14:textId="77777777" w:rsidR="001173DC" w:rsidRPr="00AF452C" w:rsidRDefault="001173DC">
      <w:pPr>
        <w:pStyle w:val="paragraph"/>
        <w:numPr>
          <w:ilvl w:val="0"/>
          <w:numId w:val="5"/>
        </w:numPr>
        <w:tabs>
          <w:tab w:val="clear" w:pos="720"/>
          <w:tab w:val="num" w:pos="284"/>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lastRenderedPageBreak/>
        <w:t>Establishing new touring and funding partners. </w:t>
      </w:r>
    </w:p>
    <w:p w14:paraId="50C0DD50" w14:textId="77777777" w:rsidR="001173DC" w:rsidRPr="00AF452C" w:rsidRDefault="001173DC">
      <w:pPr>
        <w:pStyle w:val="paragraph"/>
        <w:numPr>
          <w:ilvl w:val="0"/>
          <w:numId w:val="5"/>
        </w:numPr>
        <w:tabs>
          <w:tab w:val="clear" w:pos="720"/>
          <w:tab w:val="num" w:pos="284"/>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Respond to requests for one-off concerts or projects in NSW including issuing contracts and itineraries.  </w:t>
      </w:r>
    </w:p>
    <w:p w14:paraId="59FC76B4" w14:textId="77777777" w:rsidR="001173DC" w:rsidRPr="00AF452C" w:rsidRDefault="001173DC">
      <w:pPr>
        <w:pStyle w:val="paragraph"/>
        <w:numPr>
          <w:ilvl w:val="0"/>
          <w:numId w:val="5"/>
        </w:numPr>
        <w:tabs>
          <w:tab w:val="clear" w:pos="720"/>
          <w:tab w:val="num" w:pos="284"/>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With the Director of External Affairs, develop collaborations and partnerships with other cultural organisations, musicians and artists, as well as the corporate, community and government sectors, to reach new audiences. </w:t>
      </w:r>
    </w:p>
    <w:p w14:paraId="4E6A37A4" w14:textId="77777777" w:rsidR="001173DC" w:rsidRPr="00AF452C" w:rsidRDefault="001173DC">
      <w:pPr>
        <w:pStyle w:val="paragraph"/>
        <w:numPr>
          <w:ilvl w:val="0"/>
          <w:numId w:val="5"/>
        </w:numPr>
        <w:tabs>
          <w:tab w:val="clear" w:pos="720"/>
          <w:tab w:val="num" w:pos="284"/>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Provide leadership and support to interstate teams in the planning and implementation of regional touring and special projects, as required. </w:t>
      </w:r>
    </w:p>
    <w:p w14:paraId="3A0AA63C" w14:textId="77777777" w:rsidR="001173DC" w:rsidRPr="00AF452C" w:rsidRDefault="001173DC" w:rsidP="001173DC">
      <w:pPr>
        <w:pStyle w:val="paragraph"/>
        <w:spacing w:line="252" w:lineRule="auto"/>
        <w:jc w:val="both"/>
        <w:rPr>
          <w:rFonts w:ascii="Arial" w:hAnsi="Arial" w:cs="Arial"/>
          <w:bCs/>
          <w:spacing w:val="-3"/>
          <w:sz w:val="22"/>
          <w:szCs w:val="22"/>
        </w:rPr>
      </w:pPr>
      <w:r w:rsidRPr="00AF452C">
        <w:rPr>
          <w:rFonts w:ascii="Arial" w:hAnsi="Arial" w:cs="Arial"/>
          <w:bCs/>
          <w:spacing w:val="-3"/>
          <w:sz w:val="22"/>
          <w:szCs w:val="22"/>
          <w:u w:val="single"/>
        </w:rPr>
        <w:t>Janette Hamilton Studio </w:t>
      </w:r>
    </w:p>
    <w:p w14:paraId="7CD92464" w14:textId="77777777" w:rsidR="001173DC" w:rsidRPr="00AF452C" w:rsidRDefault="001173DC">
      <w:pPr>
        <w:pStyle w:val="paragraph"/>
        <w:numPr>
          <w:ilvl w:val="0"/>
          <w:numId w:val="7"/>
        </w:numPr>
        <w:spacing w:line="252" w:lineRule="auto"/>
        <w:ind w:left="426" w:hanging="426"/>
        <w:jc w:val="both"/>
        <w:rPr>
          <w:rFonts w:ascii="Arial" w:hAnsi="Arial" w:cs="Arial"/>
          <w:bCs/>
          <w:spacing w:val="-3"/>
          <w:sz w:val="22"/>
          <w:szCs w:val="22"/>
        </w:rPr>
      </w:pPr>
      <w:r w:rsidRPr="00AF452C">
        <w:rPr>
          <w:rFonts w:ascii="Arial" w:hAnsi="Arial" w:cs="Arial"/>
          <w:bCs/>
          <w:spacing w:val="-3"/>
          <w:sz w:val="22"/>
          <w:szCs w:val="22"/>
        </w:rPr>
        <w:t>Oversee the strategic planning, day-to-day management and ongoing development of the Janette Hamilton Studio as a high-quality rehearsal, performance and creative development space. </w:t>
      </w:r>
    </w:p>
    <w:p w14:paraId="5F44516F" w14:textId="77777777" w:rsidR="001173DC" w:rsidRPr="00AF452C" w:rsidRDefault="001173DC">
      <w:pPr>
        <w:pStyle w:val="paragraph"/>
        <w:numPr>
          <w:ilvl w:val="0"/>
          <w:numId w:val="7"/>
        </w:numPr>
        <w:spacing w:line="252" w:lineRule="auto"/>
        <w:ind w:left="426" w:hanging="426"/>
        <w:jc w:val="both"/>
        <w:rPr>
          <w:rFonts w:ascii="Arial" w:hAnsi="Arial" w:cs="Arial"/>
          <w:bCs/>
          <w:spacing w:val="-3"/>
          <w:sz w:val="22"/>
          <w:szCs w:val="22"/>
        </w:rPr>
      </w:pPr>
      <w:r w:rsidRPr="00AF452C">
        <w:rPr>
          <w:rFonts w:ascii="Arial" w:hAnsi="Arial" w:cs="Arial"/>
          <w:bCs/>
          <w:spacing w:val="-3"/>
          <w:sz w:val="22"/>
          <w:szCs w:val="22"/>
        </w:rPr>
        <w:t>Manage the studio booking process, including internal and external enquiries, scheduling, stakeholder liaison, usage agreements and access requirements. </w:t>
      </w:r>
    </w:p>
    <w:p w14:paraId="301E9592" w14:textId="77777777" w:rsidR="001173DC" w:rsidRPr="00AF452C" w:rsidRDefault="001173DC">
      <w:pPr>
        <w:pStyle w:val="paragraph"/>
        <w:numPr>
          <w:ilvl w:val="0"/>
          <w:numId w:val="7"/>
        </w:numPr>
        <w:spacing w:line="252" w:lineRule="auto"/>
        <w:ind w:left="426" w:hanging="426"/>
        <w:jc w:val="both"/>
        <w:rPr>
          <w:rFonts w:ascii="Arial" w:hAnsi="Arial" w:cs="Arial"/>
          <w:bCs/>
          <w:spacing w:val="-3"/>
          <w:sz w:val="22"/>
          <w:szCs w:val="22"/>
        </w:rPr>
      </w:pPr>
      <w:r w:rsidRPr="00AF452C">
        <w:rPr>
          <w:rFonts w:ascii="Arial" w:hAnsi="Arial" w:cs="Arial"/>
          <w:bCs/>
          <w:spacing w:val="-3"/>
          <w:sz w:val="22"/>
          <w:szCs w:val="22"/>
        </w:rPr>
        <w:t>Supervise the effective operation of the studio, including presentation standards, equipment </w:t>
      </w:r>
      <w:proofErr w:type="gramStart"/>
      <w:r w:rsidRPr="00AF452C">
        <w:rPr>
          <w:rFonts w:ascii="Arial" w:hAnsi="Arial" w:cs="Arial"/>
          <w:bCs/>
          <w:spacing w:val="-3"/>
          <w:sz w:val="22"/>
          <w:szCs w:val="22"/>
        </w:rPr>
        <w:t>use</w:t>
      </w:r>
      <w:proofErr w:type="gramEnd"/>
      <w:r w:rsidRPr="00AF452C">
        <w:rPr>
          <w:rFonts w:ascii="Arial" w:hAnsi="Arial" w:cs="Arial"/>
          <w:bCs/>
          <w:spacing w:val="-3"/>
          <w:sz w:val="22"/>
          <w:szCs w:val="22"/>
        </w:rPr>
        <w:t>, maintenance needs (including piano tuning) and liaison with relevant staff, contractors and service providers. </w:t>
      </w:r>
    </w:p>
    <w:p w14:paraId="7A65C8EA" w14:textId="77777777" w:rsidR="001173DC" w:rsidRPr="00AF452C" w:rsidRDefault="001173DC">
      <w:pPr>
        <w:pStyle w:val="paragraph"/>
        <w:numPr>
          <w:ilvl w:val="0"/>
          <w:numId w:val="7"/>
        </w:numPr>
        <w:spacing w:line="252" w:lineRule="auto"/>
        <w:ind w:left="426" w:hanging="426"/>
        <w:jc w:val="both"/>
        <w:rPr>
          <w:rFonts w:ascii="Arial" w:hAnsi="Arial" w:cs="Arial"/>
          <w:bCs/>
          <w:spacing w:val="-3"/>
          <w:sz w:val="22"/>
          <w:szCs w:val="22"/>
        </w:rPr>
      </w:pPr>
      <w:r w:rsidRPr="00AF452C">
        <w:rPr>
          <w:rFonts w:ascii="Arial" w:hAnsi="Arial" w:cs="Arial"/>
          <w:bCs/>
          <w:spacing w:val="-3"/>
          <w:sz w:val="22"/>
          <w:szCs w:val="22"/>
        </w:rPr>
        <w:t>Ensure the studio operates in accordance with workplace health and safety requirements, including risk management, safe use of facilities and compliance with relevant organisational policies and procedures. </w:t>
      </w:r>
    </w:p>
    <w:p w14:paraId="5BCF9BF6" w14:textId="179997EB" w:rsidR="001173DC" w:rsidRPr="00AF452C" w:rsidRDefault="001173DC">
      <w:pPr>
        <w:pStyle w:val="paragraph"/>
        <w:numPr>
          <w:ilvl w:val="0"/>
          <w:numId w:val="7"/>
        </w:numPr>
        <w:spacing w:line="252" w:lineRule="auto"/>
        <w:ind w:left="426" w:hanging="426"/>
        <w:jc w:val="both"/>
        <w:rPr>
          <w:rFonts w:ascii="Arial" w:hAnsi="Arial" w:cs="Arial"/>
          <w:bCs/>
          <w:spacing w:val="-3"/>
          <w:sz w:val="22"/>
          <w:szCs w:val="22"/>
        </w:rPr>
      </w:pPr>
      <w:r w:rsidRPr="00AF452C">
        <w:rPr>
          <w:rFonts w:ascii="Arial" w:hAnsi="Arial" w:cs="Arial"/>
          <w:bCs/>
          <w:spacing w:val="-3"/>
          <w:sz w:val="22"/>
          <w:szCs w:val="22"/>
        </w:rPr>
        <w:t>Monitor studio usage, identify opportunities for improved systems or revenue generation, and contribute to strategic planning for the space’s long-term sustainability and impact. </w:t>
      </w:r>
    </w:p>
    <w:p w14:paraId="5F927BD8" w14:textId="45694D6B" w:rsidR="001173DC" w:rsidRPr="00AF452C" w:rsidRDefault="001173DC" w:rsidP="001173DC">
      <w:pPr>
        <w:pStyle w:val="paragraph"/>
        <w:spacing w:line="252" w:lineRule="auto"/>
        <w:jc w:val="both"/>
        <w:rPr>
          <w:rFonts w:ascii="Arial" w:hAnsi="Arial" w:cs="Arial"/>
          <w:bCs/>
          <w:spacing w:val="-3"/>
          <w:sz w:val="22"/>
          <w:szCs w:val="22"/>
          <w:u w:val="single"/>
        </w:rPr>
      </w:pPr>
      <w:r w:rsidRPr="00AF452C">
        <w:rPr>
          <w:rFonts w:ascii="Arial" w:hAnsi="Arial" w:cs="Arial"/>
          <w:bCs/>
          <w:spacing w:val="-3"/>
          <w:sz w:val="22"/>
          <w:szCs w:val="22"/>
          <w:u w:val="single"/>
        </w:rPr>
        <w:t>General </w:t>
      </w:r>
    </w:p>
    <w:p w14:paraId="351ED971" w14:textId="77777777" w:rsidR="001173DC" w:rsidRPr="00AF452C" w:rsidRDefault="001173DC">
      <w:pPr>
        <w:pStyle w:val="paragraph"/>
        <w:numPr>
          <w:ilvl w:val="0"/>
          <w:numId w:val="6"/>
        </w:numPr>
        <w:tabs>
          <w:tab w:val="clear" w:pos="720"/>
          <w:tab w:val="num" w:pos="426"/>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Prepare contracts for Artists and Presenters for each concert/collaboration. </w:t>
      </w:r>
    </w:p>
    <w:p w14:paraId="47E348C0" w14:textId="77777777" w:rsidR="001173DC" w:rsidRPr="00AF452C" w:rsidRDefault="001173DC">
      <w:pPr>
        <w:pStyle w:val="paragraph"/>
        <w:numPr>
          <w:ilvl w:val="0"/>
          <w:numId w:val="6"/>
        </w:numPr>
        <w:tabs>
          <w:tab w:val="clear" w:pos="720"/>
          <w:tab w:val="num" w:pos="426"/>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Manage budgets for Special Projects and Regional Touring. </w:t>
      </w:r>
    </w:p>
    <w:p w14:paraId="15F380C0" w14:textId="77777777" w:rsidR="001173DC" w:rsidRPr="00AF452C" w:rsidRDefault="001173DC">
      <w:pPr>
        <w:pStyle w:val="paragraph"/>
        <w:numPr>
          <w:ilvl w:val="0"/>
          <w:numId w:val="6"/>
        </w:numPr>
        <w:tabs>
          <w:tab w:val="clear" w:pos="720"/>
          <w:tab w:val="num" w:pos="426"/>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Prepare statistical reports for the Board and funders. </w:t>
      </w:r>
    </w:p>
    <w:p w14:paraId="392EF8EA" w14:textId="77777777" w:rsidR="001173DC" w:rsidRPr="00AF452C" w:rsidRDefault="001173DC">
      <w:pPr>
        <w:pStyle w:val="paragraph"/>
        <w:numPr>
          <w:ilvl w:val="0"/>
          <w:numId w:val="6"/>
        </w:numPr>
        <w:tabs>
          <w:tab w:val="clear" w:pos="720"/>
          <w:tab w:val="num" w:pos="426"/>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Develop and implement appropriate tools to measure and analyse audience engagement or other agreed </w:t>
      </w:r>
      <w:proofErr w:type="gramStart"/>
      <w:r w:rsidRPr="00AF452C">
        <w:rPr>
          <w:rFonts w:ascii="Arial" w:hAnsi="Arial" w:cs="Arial"/>
          <w:bCs/>
          <w:spacing w:val="-3"/>
          <w:sz w:val="22"/>
          <w:szCs w:val="22"/>
        </w:rPr>
        <w:t>measures, and</w:t>
      </w:r>
      <w:proofErr w:type="gramEnd"/>
      <w:r w:rsidRPr="00AF452C">
        <w:rPr>
          <w:rFonts w:ascii="Arial" w:hAnsi="Arial" w:cs="Arial"/>
          <w:bCs/>
          <w:spacing w:val="-3"/>
          <w:sz w:val="22"/>
          <w:szCs w:val="22"/>
        </w:rPr>
        <w:t> provide ongoing reports on the effectiveness of programs and recommendations for refinements. </w:t>
      </w:r>
    </w:p>
    <w:p w14:paraId="1A250C9A" w14:textId="1D0A8F7A" w:rsidR="001173DC" w:rsidRPr="00AF452C" w:rsidRDefault="001173DC">
      <w:pPr>
        <w:pStyle w:val="paragraph"/>
        <w:numPr>
          <w:ilvl w:val="0"/>
          <w:numId w:val="6"/>
        </w:numPr>
        <w:tabs>
          <w:tab w:val="clear" w:pos="720"/>
          <w:tab w:val="num" w:pos="426"/>
        </w:tabs>
        <w:spacing w:line="252" w:lineRule="auto"/>
        <w:ind w:left="284" w:hanging="284"/>
        <w:jc w:val="both"/>
        <w:rPr>
          <w:rFonts w:ascii="Arial" w:hAnsi="Arial" w:cs="Arial"/>
          <w:bCs/>
          <w:spacing w:val="-3"/>
          <w:sz w:val="22"/>
          <w:szCs w:val="22"/>
        </w:rPr>
      </w:pPr>
      <w:r w:rsidRPr="00AF452C">
        <w:rPr>
          <w:rFonts w:ascii="Arial" w:hAnsi="Arial" w:cs="Arial"/>
          <w:bCs/>
          <w:spacing w:val="-3"/>
          <w:sz w:val="22"/>
          <w:szCs w:val="22"/>
        </w:rPr>
        <w:t>Work with Development and Public Affairs colleagues, where appropriate, to secure Government or private funding or to nurture relationships with funding partners. </w:t>
      </w:r>
    </w:p>
    <w:p w14:paraId="3472F654" w14:textId="1A8E6FFF" w:rsidR="00B71995" w:rsidRPr="00AF452C" w:rsidRDefault="00B71995" w:rsidP="00153EDF">
      <w:pPr>
        <w:pStyle w:val="paragraph"/>
        <w:spacing w:before="0" w:beforeAutospacing="0" w:after="0" w:afterAutospacing="0" w:line="252" w:lineRule="auto"/>
        <w:jc w:val="both"/>
        <w:textAlignment w:val="baseline"/>
        <w:rPr>
          <w:rFonts w:ascii="Arial" w:hAnsi="Arial" w:cs="Arial"/>
          <w:sz w:val="22"/>
          <w:szCs w:val="22"/>
        </w:rPr>
      </w:pPr>
      <w:r w:rsidRPr="00AF452C">
        <w:rPr>
          <w:rStyle w:val="normaltextrun"/>
          <w:rFonts w:ascii="Arial" w:hAnsi="Arial" w:cs="Arial"/>
          <w:b/>
          <w:bCs/>
          <w:sz w:val="22"/>
          <w:szCs w:val="22"/>
        </w:rPr>
        <w:t>Organisational</w:t>
      </w:r>
      <w:r w:rsidR="0084321F" w:rsidRPr="00AF452C">
        <w:rPr>
          <w:rStyle w:val="normaltextrun"/>
          <w:rFonts w:ascii="Arial" w:hAnsi="Arial" w:cs="Arial"/>
          <w:b/>
          <w:bCs/>
          <w:sz w:val="22"/>
          <w:szCs w:val="22"/>
        </w:rPr>
        <w:t xml:space="preserve"> </w:t>
      </w:r>
      <w:r w:rsidRPr="00AF452C">
        <w:rPr>
          <w:rStyle w:val="normaltextrun"/>
          <w:rFonts w:ascii="Arial" w:hAnsi="Arial" w:cs="Arial"/>
          <w:b/>
          <w:bCs/>
          <w:sz w:val="22"/>
          <w:szCs w:val="22"/>
        </w:rPr>
        <w:t>Responsibilities:</w:t>
      </w:r>
      <w:r w:rsidR="0084321F" w:rsidRPr="00AF452C">
        <w:rPr>
          <w:rStyle w:val="eop"/>
          <w:rFonts w:ascii="Arial" w:hAnsi="Arial" w:cs="Arial"/>
          <w:sz w:val="22"/>
          <w:szCs w:val="22"/>
        </w:rPr>
        <w:t xml:space="preserve"> </w:t>
      </w:r>
    </w:p>
    <w:p w14:paraId="3960B28F" w14:textId="0BC2E22F" w:rsidR="00B71995" w:rsidRPr="00AF452C" w:rsidRDefault="00B71995">
      <w:pPr>
        <w:pStyle w:val="paragraph"/>
        <w:numPr>
          <w:ilvl w:val="0"/>
          <w:numId w:val="1"/>
        </w:numPr>
        <w:tabs>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Maintain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healthy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work</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relationships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with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volunteers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other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staff</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members.</w:t>
      </w:r>
      <w:r w:rsidR="0084321F" w:rsidRPr="00AF452C">
        <w:rPr>
          <w:rStyle w:val="eop"/>
          <w:rFonts w:ascii="Arial" w:hAnsi="Arial" w:cs="Arial"/>
          <w:sz w:val="22"/>
          <w:szCs w:val="22"/>
        </w:rPr>
        <w:t xml:space="preserve"> </w:t>
      </w:r>
    </w:p>
    <w:p w14:paraId="4DAEDAB6" w14:textId="36658A20" w:rsidR="00B71995" w:rsidRPr="00AF452C" w:rsidRDefault="00B71995">
      <w:pPr>
        <w:pStyle w:val="paragraph"/>
        <w:numPr>
          <w:ilvl w:val="0"/>
          <w:numId w:val="1"/>
        </w:numPr>
        <w:tabs>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Attend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meetings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required.</w:t>
      </w:r>
      <w:r w:rsidR="0084321F" w:rsidRPr="00AF452C">
        <w:rPr>
          <w:rStyle w:val="eop"/>
          <w:rFonts w:ascii="Arial" w:hAnsi="Arial" w:cs="Arial"/>
          <w:sz w:val="22"/>
          <w:szCs w:val="22"/>
        </w:rPr>
        <w:t xml:space="preserve"> </w:t>
      </w:r>
    </w:p>
    <w:p w14:paraId="48094BE3" w14:textId="2153905D" w:rsidR="00B71995" w:rsidRPr="00AF452C" w:rsidRDefault="00B71995">
      <w:pPr>
        <w:pStyle w:val="paragraph"/>
        <w:numPr>
          <w:ilvl w:val="0"/>
          <w:numId w:val="1"/>
        </w:numPr>
        <w:tabs>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Contribute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regular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ongoing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quality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improvement.</w:t>
      </w:r>
      <w:r w:rsidR="0084321F" w:rsidRPr="00AF452C">
        <w:rPr>
          <w:rStyle w:val="normaltextrun"/>
          <w:rFonts w:ascii="Arial" w:hAnsi="Arial" w:cs="Arial"/>
          <w:sz w:val="22"/>
          <w:szCs w:val="22"/>
        </w:rPr>
        <w:t xml:space="preserve"> </w:t>
      </w:r>
    </w:p>
    <w:p w14:paraId="27B12027" w14:textId="6FEDF03C" w:rsidR="00B71995" w:rsidRPr="00AF452C" w:rsidRDefault="00B71995">
      <w:pPr>
        <w:pStyle w:val="paragraph"/>
        <w:numPr>
          <w:ilvl w:val="0"/>
          <w:numId w:val="1"/>
        </w:numPr>
        <w:tabs>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Participate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professional</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performance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development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activities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remain</w:t>
      </w:r>
      <w:r w:rsidR="0084321F" w:rsidRPr="00AF452C">
        <w:rPr>
          <w:rStyle w:val="normaltextrun"/>
          <w:rFonts w:ascii="Arial" w:hAnsi="Arial" w:cs="Arial"/>
          <w:sz w:val="22"/>
          <w:szCs w:val="22"/>
        </w:rPr>
        <w:t xml:space="preserve"> </w:t>
      </w:r>
      <w:proofErr w:type="gramStart"/>
      <w:r w:rsidRPr="00AF452C">
        <w:rPr>
          <w:rStyle w:val="normaltextrun"/>
          <w:rFonts w:ascii="Arial" w:hAnsi="Arial" w:cs="Arial"/>
          <w:sz w:val="22"/>
          <w:szCs w:val="22"/>
        </w:rPr>
        <w:t>up-to-date</w:t>
      </w:r>
      <w:proofErr w:type="gramEnd"/>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current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knowledge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skills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related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position.</w:t>
      </w:r>
      <w:r w:rsidR="0084321F" w:rsidRPr="00AF452C">
        <w:rPr>
          <w:rStyle w:val="eop"/>
          <w:rFonts w:ascii="Arial" w:hAnsi="Arial" w:cs="Arial"/>
          <w:sz w:val="22"/>
          <w:szCs w:val="22"/>
        </w:rPr>
        <w:t xml:space="preserve"> </w:t>
      </w:r>
    </w:p>
    <w:p w14:paraId="512B4618" w14:textId="6B149154" w:rsidR="00B71995" w:rsidRPr="00AF452C" w:rsidRDefault="00B71995">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Take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reasonable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care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for</w:t>
      </w:r>
      <w:r w:rsidR="0084321F" w:rsidRPr="00AF452C">
        <w:rPr>
          <w:rStyle w:val="normaltextrun"/>
          <w:rFonts w:ascii="Arial" w:hAnsi="Arial" w:cs="Arial"/>
          <w:sz w:val="22"/>
          <w:szCs w:val="22"/>
        </w:rPr>
        <w:t xml:space="preserve"> </w:t>
      </w:r>
      <w:r w:rsidR="00EB7C76" w:rsidRPr="00AF452C">
        <w:rPr>
          <w:rStyle w:val="normaltextrun"/>
          <w:rFonts w:ascii="Arial" w:hAnsi="Arial" w:cs="Arial"/>
          <w:sz w:val="22"/>
          <w:szCs w:val="22"/>
        </w:rPr>
        <w:t>their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own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health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safety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for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health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safety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of</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anyone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else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who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may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be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affected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by</w:t>
      </w:r>
      <w:r w:rsidR="0084321F" w:rsidRPr="00AF452C">
        <w:rPr>
          <w:rStyle w:val="normaltextrun"/>
          <w:rFonts w:ascii="Arial" w:hAnsi="Arial" w:cs="Arial"/>
          <w:sz w:val="22"/>
          <w:szCs w:val="22"/>
        </w:rPr>
        <w:t xml:space="preserve"> </w:t>
      </w:r>
      <w:r w:rsidR="00EB7C76" w:rsidRPr="00AF452C">
        <w:rPr>
          <w:rStyle w:val="normaltextrun"/>
          <w:rFonts w:ascii="Arial" w:hAnsi="Arial" w:cs="Arial"/>
          <w:sz w:val="22"/>
          <w:szCs w:val="22"/>
        </w:rPr>
        <w:t>their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acts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omissions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workplace.</w:t>
      </w:r>
      <w:r w:rsidR="0084321F" w:rsidRPr="00AF452C">
        <w:rPr>
          <w:rStyle w:val="eop"/>
          <w:rFonts w:ascii="Arial" w:hAnsi="Arial" w:cs="Arial"/>
          <w:sz w:val="22"/>
          <w:szCs w:val="22"/>
        </w:rPr>
        <w:t xml:space="preserve"> </w:t>
      </w:r>
    </w:p>
    <w:p w14:paraId="042CDCF7" w14:textId="2022ED89" w:rsidR="00B71995" w:rsidRPr="00AF452C" w:rsidRDefault="00B71995">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Hold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valid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Working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with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Children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Check.</w:t>
      </w:r>
      <w:r w:rsidR="0084321F" w:rsidRPr="00AF452C">
        <w:rPr>
          <w:rStyle w:val="normaltextrun"/>
          <w:rFonts w:ascii="Arial" w:hAnsi="Arial" w:cs="Arial"/>
          <w:sz w:val="22"/>
          <w:szCs w:val="22"/>
        </w:rPr>
        <w:t xml:space="preserve"> </w:t>
      </w:r>
      <w:r w:rsidR="00D542DF" w:rsidRPr="00AF452C">
        <w:rPr>
          <w:rStyle w:val="normaltextrun"/>
          <w:rFonts w:ascii="Arial" w:hAnsi="Arial" w:cs="Arial"/>
          <w:sz w:val="22"/>
          <w:szCs w:val="22"/>
        </w:rPr>
        <w:t>Musica Viva Australia</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will</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cover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cost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of</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obtaining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renewing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check.</w:t>
      </w:r>
      <w:r w:rsidR="0084321F" w:rsidRPr="00AF452C">
        <w:rPr>
          <w:rStyle w:val="eop"/>
          <w:rFonts w:ascii="Arial" w:hAnsi="Arial" w:cs="Arial"/>
          <w:sz w:val="22"/>
          <w:szCs w:val="22"/>
        </w:rPr>
        <w:t xml:space="preserve"> </w:t>
      </w:r>
    </w:p>
    <w:p w14:paraId="4825A5D4" w14:textId="44CCB815" w:rsidR="00B71995" w:rsidRPr="00AF452C" w:rsidRDefault="00B71995">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Maintain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highest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ethical</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standards,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confidentiality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cultural</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awareness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when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dealing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with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others.</w:t>
      </w:r>
      <w:r w:rsidR="0084321F" w:rsidRPr="00AF452C">
        <w:rPr>
          <w:rStyle w:val="eop"/>
          <w:rFonts w:ascii="Arial" w:hAnsi="Arial" w:cs="Arial"/>
          <w:sz w:val="22"/>
          <w:szCs w:val="22"/>
        </w:rPr>
        <w:t xml:space="preserve"> </w:t>
      </w:r>
    </w:p>
    <w:p w14:paraId="67579566" w14:textId="647866DD" w:rsidR="00B71995" w:rsidRPr="00AF452C" w:rsidRDefault="00B71995">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lastRenderedPageBreak/>
        <w:t>Adhere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workplace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policies,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procedures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systems,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amended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from</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time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time,</w:t>
      </w:r>
      <w:r w:rsidR="0084321F" w:rsidRPr="00AF452C">
        <w:rPr>
          <w:rStyle w:val="normaltextrun"/>
          <w:rFonts w:ascii="Arial" w:hAnsi="Arial" w:cs="Arial"/>
          <w:sz w:val="22"/>
          <w:szCs w:val="22"/>
        </w:rPr>
        <w:t xml:space="preserve"> </w:t>
      </w:r>
      <w:proofErr w:type="gramStart"/>
      <w:r w:rsidRPr="00AF452C">
        <w:rPr>
          <w:rStyle w:val="normaltextrun"/>
          <w:rFonts w:ascii="Arial" w:hAnsi="Arial" w:cs="Arial"/>
          <w:sz w:val="22"/>
          <w:szCs w:val="22"/>
        </w:rPr>
        <w:t>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particular</w:t>
      </w:r>
      <w:proofErr w:type="gramEnd"/>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those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that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address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workplace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health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safety,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anti-discrimination,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bullying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harassment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privacy.</w:t>
      </w:r>
      <w:r w:rsidR="0084321F" w:rsidRPr="00AF452C">
        <w:rPr>
          <w:rStyle w:val="eop"/>
          <w:rFonts w:ascii="Arial" w:hAnsi="Arial" w:cs="Arial"/>
          <w:sz w:val="22"/>
          <w:szCs w:val="22"/>
        </w:rPr>
        <w:t xml:space="preserve"> </w:t>
      </w:r>
    </w:p>
    <w:p w14:paraId="260B4CAA" w14:textId="56C2218A" w:rsidR="00B71995" w:rsidRPr="00AF452C" w:rsidRDefault="00B71995">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Fonts w:ascii="Arial" w:hAnsi="Arial" w:cs="Arial"/>
          <w:sz w:val="22"/>
          <w:szCs w:val="22"/>
        </w:rPr>
      </w:pPr>
      <w:r w:rsidRPr="00AF452C">
        <w:rPr>
          <w:rStyle w:val="normaltextrun"/>
          <w:rFonts w:ascii="Arial" w:hAnsi="Arial" w:cs="Arial"/>
          <w:sz w:val="22"/>
          <w:szCs w:val="22"/>
        </w:rPr>
        <w:t>Contribute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overall</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well-being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of</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organisation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avoid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participation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any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activity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that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might</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be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harmful</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good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operation,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health,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reputation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of</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organisation.</w:t>
      </w:r>
      <w:r w:rsidR="0084321F" w:rsidRPr="00AF452C">
        <w:rPr>
          <w:rStyle w:val="eop"/>
          <w:rFonts w:ascii="Arial" w:hAnsi="Arial" w:cs="Arial"/>
          <w:sz w:val="22"/>
          <w:szCs w:val="22"/>
        </w:rPr>
        <w:t xml:space="preserve"> </w:t>
      </w:r>
    </w:p>
    <w:p w14:paraId="6C6E5A6C" w14:textId="752AFF42" w:rsidR="00D705DA" w:rsidRPr="00AF452C" w:rsidRDefault="00B71995">
      <w:pPr>
        <w:pStyle w:val="paragraph"/>
        <w:numPr>
          <w:ilvl w:val="0"/>
          <w:numId w:val="3"/>
        </w:numPr>
        <w:tabs>
          <w:tab w:val="clear" w:pos="720"/>
          <w:tab w:val="num" w:pos="284"/>
        </w:tabs>
        <w:spacing w:before="0" w:beforeAutospacing="0" w:after="120" w:afterAutospacing="0" w:line="252" w:lineRule="auto"/>
        <w:ind w:left="284" w:hanging="284"/>
        <w:jc w:val="both"/>
        <w:rPr>
          <w:rFonts w:ascii="Arial" w:hAnsi="Arial" w:cs="Arial"/>
          <w:sz w:val="22"/>
          <w:szCs w:val="22"/>
        </w:rPr>
      </w:pPr>
      <w:r w:rsidRPr="00AF452C">
        <w:rPr>
          <w:rStyle w:val="normaltextrun"/>
          <w:rFonts w:ascii="Arial" w:hAnsi="Arial" w:cs="Arial"/>
          <w:sz w:val="22"/>
          <w:szCs w:val="22"/>
        </w:rPr>
        <w:t>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addition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duties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outlined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above,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position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holder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is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also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required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perform</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such</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other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duties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as</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may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be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directed,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provided</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these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are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within</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his/her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competency</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or</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training</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from</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time</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to</w:t>
      </w:r>
      <w:r w:rsidR="0084321F" w:rsidRPr="00AF452C">
        <w:rPr>
          <w:rStyle w:val="normaltextrun"/>
          <w:rFonts w:ascii="Arial" w:hAnsi="Arial" w:cs="Arial"/>
          <w:sz w:val="22"/>
          <w:szCs w:val="22"/>
        </w:rPr>
        <w:t xml:space="preserve"> </w:t>
      </w:r>
      <w:r w:rsidRPr="00AF452C">
        <w:rPr>
          <w:rStyle w:val="normaltextrun"/>
          <w:rFonts w:ascii="Arial" w:hAnsi="Arial" w:cs="Arial"/>
          <w:sz w:val="22"/>
          <w:szCs w:val="22"/>
        </w:rPr>
        <w:t>time.</w:t>
      </w:r>
      <w:r w:rsidR="0084321F" w:rsidRPr="00AF452C">
        <w:rPr>
          <w:rStyle w:val="normaltextrun"/>
          <w:rFonts w:ascii="Arial" w:hAnsi="Arial" w:cs="Arial"/>
          <w:sz w:val="22"/>
          <w:szCs w:val="22"/>
        </w:rPr>
        <w:t xml:space="preserve"> </w:t>
      </w:r>
      <w:r w:rsidR="0084321F" w:rsidRPr="00AF452C">
        <w:rPr>
          <w:rStyle w:val="eop"/>
          <w:rFonts w:ascii="Arial" w:hAnsi="Arial" w:cs="Arial"/>
          <w:sz w:val="22"/>
          <w:szCs w:val="22"/>
        </w:rPr>
        <w:t xml:space="preserve"> </w:t>
      </w:r>
    </w:p>
    <w:p w14:paraId="3FD77CCB" w14:textId="329DD7D8" w:rsidR="00811736" w:rsidRPr="00AF452C" w:rsidRDefault="00811736" w:rsidP="00C235E1">
      <w:pPr>
        <w:spacing w:after="60" w:line="240" w:lineRule="auto"/>
        <w:jc w:val="both"/>
        <w:rPr>
          <w:rFonts w:ascii="Arial" w:hAnsi="Arial" w:cs="Arial"/>
          <w:b/>
          <w:spacing w:val="-3"/>
        </w:rPr>
      </w:pPr>
      <w:r w:rsidRPr="00AF452C">
        <w:rPr>
          <w:rFonts w:ascii="Arial" w:hAnsi="Arial" w:cs="Arial"/>
          <w:b/>
          <w:spacing w:val="-3"/>
        </w:rPr>
        <w:t>Knowledge,</w:t>
      </w:r>
      <w:r w:rsidR="0084321F" w:rsidRPr="00AF452C">
        <w:rPr>
          <w:rFonts w:ascii="Arial" w:hAnsi="Arial" w:cs="Arial"/>
          <w:b/>
          <w:spacing w:val="-3"/>
        </w:rPr>
        <w:t xml:space="preserve"> </w:t>
      </w:r>
      <w:r w:rsidRPr="00AF452C">
        <w:rPr>
          <w:rFonts w:ascii="Arial" w:hAnsi="Arial" w:cs="Arial"/>
          <w:b/>
          <w:spacing w:val="-3"/>
        </w:rPr>
        <w:t>Skills,</w:t>
      </w:r>
      <w:r w:rsidR="0084321F" w:rsidRPr="00AF452C">
        <w:rPr>
          <w:rFonts w:ascii="Arial" w:hAnsi="Arial" w:cs="Arial"/>
          <w:b/>
          <w:spacing w:val="-3"/>
        </w:rPr>
        <w:t xml:space="preserve"> </w:t>
      </w:r>
      <w:r w:rsidRPr="00AF452C">
        <w:rPr>
          <w:rFonts w:ascii="Arial" w:hAnsi="Arial" w:cs="Arial"/>
          <w:b/>
          <w:spacing w:val="-3"/>
        </w:rPr>
        <w:t>Qualifications</w:t>
      </w:r>
      <w:r w:rsidR="0084321F" w:rsidRPr="00AF452C">
        <w:rPr>
          <w:rFonts w:ascii="Arial" w:hAnsi="Arial" w:cs="Arial"/>
          <w:b/>
          <w:spacing w:val="-3"/>
        </w:rPr>
        <w:t xml:space="preserve"> </w:t>
      </w:r>
      <w:r w:rsidRPr="00AF452C">
        <w:rPr>
          <w:rFonts w:ascii="Arial" w:hAnsi="Arial" w:cs="Arial"/>
          <w:b/>
          <w:spacing w:val="-3"/>
        </w:rPr>
        <w:t>&amp;</w:t>
      </w:r>
      <w:r w:rsidR="0084321F" w:rsidRPr="00AF452C">
        <w:rPr>
          <w:rFonts w:ascii="Arial" w:hAnsi="Arial" w:cs="Arial"/>
          <w:b/>
          <w:spacing w:val="-3"/>
        </w:rPr>
        <w:t xml:space="preserve"> </w:t>
      </w:r>
      <w:r w:rsidRPr="00AF452C">
        <w:rPr>
          <w:rFonts w:ascii="Arial" w:hAnsi="Arial" w:cs="Arial"/>
          <w:b/>
          <w:spacing w:val="-3"/>
        </w:rPr>
        <w:t>Abilities:</w:t>
      </w:r>
    </w:p>
    <w:p w14:paraId="278716D8" w14:textId="2EE64E75" w:rsidR="00EF2219" w:rsidRPr="00AF452C" w:rsidRDefault="00EF2219" w:rsidP="00C235E1">
      <w:pPr>
        <w:spacing w:after="60" w:line="240" w:lineRule="auto"/>
        <w:jc w:val="both"/>
        <w:rPr>
          <w:rFonts w:ascii="Arial" w:hAnsi="Arial" w:cs="Arial"/>
          <w:bCs/>
          <w:spacing w:val="-3"/>
          <w:u w:val="single"/>
        </w:rPr>
      </w:pPr>
      <w:r w:rsidRPr="00AF452C">
        <w:rPr>
          <w:rFonts w:ascii="Arial" w:hAnsi="Arial" w:cs="Arial"/>
          <w:bCs/>
          <w:spacing w:val="-3"/>
          <w:u w:val="single"/>
        </w:rPr>
        <w:t>Essential</w:t>
      </w:r>
    </w:p>
    <w:p w14:paraId="7F109A39"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The position is Sydney-based due to the hands-on management of the Janette Hamilton Studio. It may be possible to work from home some days each week depending on operational need and in keeping with MVA’s Working from Home policy.  </w:t>
      </w:r>
    </w:p>
    <w:p w14:paraId="76CF61D2"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Demonstrated skills in building and managing relationships with stakeholders and excellent verbal and written communication skills </w:t>
      </w:r>
    </w:p>
    <w:p w14:paraId="5CD4F4F4" w14:textId="2E4A634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Experience in project management, scheduling and in touring logistics </w:t>
      </w:r>
    </w:p>
    <w:p w14:paraId="70C62182"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Demonstrated excellent organisational and administrative skills with attention to detail and ability to meet deadlines </w:t>
      </w:r>
    </w:p>
    <w:p w14:paraId="7C007581"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At least two years’ experience in presenting classical music performances – ability to talk confidently and collaboratively with peers in this area </w:t>
      </w:r>
    </w:p>
    <w:p w14:paraId="38A8CAAD"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Experience in supporting artists to perform at their best </w:t>
      </w:r>
    </w:p>
    <w:p w14:paraId="3E742F95"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High degree of familiarity with Microsoft Office or 365 programs </w:t>
      </w:r>
    </w:p>
    <w:p w14:paraId="0A522DB7"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Current driver’s licence and confidence in driving long distances and on a variety of roads, within Musica Viva Australia’s Safe Driving policy guidelines </w:t>
      </w:r>
    </w:p>
    <w:p w14:paraId="0DB07D01"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Experience living in a regional area, or a high degree of understanding of pressures on regional communities desirable </w:t>
      </w:r>
    </w:p>
    <w:p w14:paraId="46B859B1" w14:textId="77777777"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Experience in marketing or audience development desirable  </w:t>
      </w:r>
    </w:p>
    <w:p w14:paraId="2955BC56" w14:textId="0CC7F100" w:rsidR="001173DC" w:rsidRPr="00AF452C" w:rsidRDefault="001173DC">
      <w:pPr>
        <w:pStyle w:val="paragraph"/>
        <w:numPr>
          <w:ilvl w:val="0"/>
          <w:numId w:val="2"/>
        </w:numPr>
        <w:tabs>
          <w:tab w:val="clear" w:pos="720"/>
          <w:tab w:val="num" w:pos="284"/>
        </w:tabs>
        <w:spacing w:before="0" w:beforeAutospacing="0" w:after="0" w:afterAutospacing="0" w:line="252" w:lineRule="auto"/>
        <w:ind w:left="284" w:hanging="284"/>
        <w:jc w:val="both"/>
        <w:textAlignment w:val="baseline"/>
        <w:rPr>
          <w:rStyle w:val="normaltextrun"/>
          <w:rFonts w:ascii="Arial" w:hAnsi="Arial" w:cs="Arial"/>
          <w:sz w:val="22"/>
          <w:szCs w:val="22"/>
        </w:rPr>
      </w:pPr>
      <w:r w:rsidRPr="00AF452C">
        <w:rPr>
          <w:rStyle w:val="normaltextrun"/>
          <w:rFonts w:ascii="Arial" w:hAnsi="Arial" w:cs="Arial"/>
          <w:sz w:val="22"/>
          <w:szCs w:val="22"/>
        </w:rPr>
        <w:t>Experience in performance lighting or audio systems desir</w:t>
      </w:r>
      <w:r w:rsidR="000B1642" w:rsidRPr="00AF452C">
        <w:rPr>
          <w:rStyle w:val="normaltextrun"/>
          <w:rFonts w:ascii="Arial" w:hAnsi="Arial" w:cs="Arial"/>
          <w:sz w:val="22"/>
          <w:szCs w:val="22"/>
        </w:rPr>
        <w:t>able.</w:t>
      </w:r>
    </w:p>
    <w:sectPr w:rsidR="001173DC" w:rsidRPr="00AF452C" w:rsidSect="00532C1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81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DE78" w14:textId="77777777" w:rsidR="00CF1A67" w:rsidRDefault="00CF1A67" w:rsidP="006C12AD">
      <w:pPr>
        <w:spacing w:after="0" w:line="240" w:lineRule="auto"/>
      </w:pPr>
      <w:r>
        <w:separator/>
      </w:r>
    </w:p>
  </w:endnote>
  <w:endnote w:type="continuationSeparator" w:id="0">
    <w:p w14:paraId="384F3AD9" w14:textId="77777777" w:rsidR="00CF1A67" w:rsidRDefault="00CF1A67" w:rsidP="006C12AD">
      <w:pPr>
        <w:spacing w:after="0" w:line="240" w:lineRule="auto"/>
      </w:pPr>
      <w:r>
        <w:continuationSeparator/>
      </w:r>
    </w:p>
  </w:endnote>
  <w:endnote w:type="continuationNotice" w:id="1">
    <w:p w14:paraId="31E1198B" w14:textId="77777777" w:rsidR="00CF1A67" w:rsidRDefault="00CF1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CA77BB" w:rsidRDefault="00CA7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CA77BB" w:rsidRDefault="00CA7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CA77BB" w:rsidRDefault="00CA7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350B" w14:textId="77777777" w:rsidR="00CF1A67" w:rsidRDefault="00CF1A67" w:rsidP="006C12AD">
      <w:pPr>
        <w:spacing w:after="0" w:line="240" w:lineRule="auto"/>
      </w:pPr>
      <w:r>
        <w:separator/>
      </w:r>
    </w:p>
  </w:footnote>
  <w:footnote w:type="continuationSeparator" w:id="0">
    <w:p w14:paraId="77D05165" w14:textId="77777777" w:rsidR="00CF1A67" w:rsidRDefault="00CF1A67" w:rsidP="006C12AD">
      <w:pPr>
        <w:spacing w:after="0" w:line="240" w:lineRule="auto"/>
      </w:pPr>
      <w:r>
        <w:continuationSeparator/>
      </w:r>
    </w:p>
  </w:footnote>
  <w:footnote w:type="continuationNotice" w:id="1">
    <w:p w14:paraId="6D7445A9" w14:textId="77777777" w:rsidR="00CF1A67" w:rsidRDefault="00CF1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CA77BB" w:rsidRDefault="00CA7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77777777" w:rsidR="00CA77BB" w:rsidRDefault="00CA7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27B0" w14:textId="10BE1B15" w:rsidR="00EF3092" w:rsidRDefault="00EF3092">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6821B750" wp14:editId="613D68C5">
          <wp:simplePos x="0" y="0"/>
          <wp:positionH relativeFrom="page">
            <wp:posOffset>-1905</wp:posOffset>
          </wp:positionH>
          <wp:positionV relativeFrom="page">
            <wp:posOffset>10160</wp:posOffset>
          </wp:positionV>
          <wp:extent cx="7555230" cy="10678795"/>
          <wp:effectExtent l="0" t="0" r="7620" b="8255"/>
          <wp:wrapNone/>
          <wp:docPr id="1" name="Picture 1" descr="Decorative header or footer image 1" title="Header/Foote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5230" cy="1067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1500"/>
    <w:multiLevelType w:val="multilevel"/>
    <w:tmpl w:val="B986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12C89"/>
    <w:multiLevelType w:val="multilevel"/>
    <w:tmpl w:val="6F22DDE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 w15:restartNumberingAfterBreak="0">
    <w:nsid w:val="2BE81288"/>
    <w:multiLevelType w:val="multilevel"/>
    <w:tmpl w:val="3404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A1558"/>
    <w:multiLevelType w:val="hybridMultilevel"/>
    <w:tmpl w:val="1EE48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A44672"/>
    <w:multiLevelType w:val="multilevel"/>
    <w:tmpl w:val="8A0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455EA6"/>
    <w:multiLevelType w:val="multilevel"/>
    <w:tmpl w:val="BA3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906C9"/>
    <w:multiLevelType w:val="multilevel"/>
    <w:tmpl w:val="F02A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2552371">
    <w:abstractNumId w:val="1"/>
  </w:num>
  <w:num w:numId="2" w16cid:durableId="1098066447">
    <w:abstractNumId w:val="5"/>
  </w:num>
  <w:num w:numId="3" w16cid:durableId="796681539">
    <w:abstractNumId w:val="4"/>
  </w:num>
  <w:num w:numId="4" w16cid:durableId="1195188791">
    <w:abstractNumId w:val="2"/>
  </w:num>
  <w:num w:numId="5" w16cid:durableId="1380012879">
    <w:abstractNumId w:val="0"/>
  </w:num>
  <w:num w:numId="6" w16cid:durableId="805928187">
    <w:abstractNumId w:val="6"/>
  </w:num>
  <w:num w:numId="7" w16cid:durableId="102991080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C2"/>
    <w:rsid w:val="00010401"/>
    <w:rsid w:val="000122D3"/>
    <w:rsid w:val="00025A8F"/>
    <w:rsid w:val="00030DAD"/>
    <w:rsid w:val="00032C96"/>
    <w:rsid w:val="00032E37"/>
    <w:rsid w:val="0003489E"/>
    <w:rsid w:val="000510B3"/>
    <w:rsid w:val="000614BF"/>
    <w:rsid w:val="00077E53"/>
    <w:rsid w:val="000878CF"/>
    <w:rsid w:val="00090D52"/>
    <w:rsid w:val="000B1642"/>
    <w:rsid w:val="000E11D2"/>
    <w:rsid w:val="000E75D1"/>
    <w:rsid w:val="000F260A"/>
    <w:rsid w:val="001047AF"/>
    <w:rsid w:val="001173DC"/>
    <w:rsid w:val="00153EDF"/>
    <w:rsid w:val="00172693"/>
    <w:rsid w:val="0018316F"/>
    <w:rsid w:val="00187E7B"/>
    <w:rsid w:val="001A128C"/>
    <w:rsid w:val="001A16A2"/>
    <w:rsid w:val="001B05F1"/>
    <w:rsid w:val="001B5532"/>
    <w:rsid w:val="001B6DD4"/>
    <w:rsid w:val="001C2EB3"/>
    <w:rsid w:val="001D57F9"/>
    <w:rsid w:val="001E2349"/>
    <w:rsid w:val="001F65EA"/>
    <w:rsid w:val="002402B4"/>
    <w:rsid w:val="00265E29"/>
    <w:rsid w:val="00267535"/>
    <w:rsid w:val="00276FE3"/>
    <w:rsid w:val="002D2D34"/>
    <w:rsid w:val="002E35D9"/>
    <w:rsid w:val="002F285D"/>
    <w:rsid w:val="00304483"/>
    <w:rsid w:val="003100F0"/>
    <w:rsid w:val="00310371"/>
    <w:rsid w:val="003258CE"/>
    <w:rsid w:val="00326EF6"/>
    <w:rsid w:val="00367532"/>
    <w:rsid w:val="003B4642"/>
    <w:rsid w:val="003C3FAC"/>
    <w:rsid w:val="003C6FDF"/>
    <w:rsid w:val="003F7B9D"/>
    <w:rsid w:val="00433F02"/>
    <w:rsid w:val="004409D4"/>
    <w:rsid w:val="004429F5"/>
    <w:rsid w:val="004B02DA"/>
    <w:rsid w:val="004C0709"/>
    <w:rsid w:val="004F1A50"/>
    <w:rsid w:val="0050399F"/>
    <w:rsid w:val="0051750D"/>
    <w:rsid w:val="00521F5D"/>
    <w:rsid w:val="005270BF"/>
    <w:rsid w:val="00532C15"/>
    <w:rsid w:val="0053564F"/>
    <w:rsid w:val="005416DE"/>
    <w:rsid w:val="0054363F"/>
    <w:rsid w:val="00545407"/>
    <w:rsid w:val="005B0865"/>
    <w:rsid w:val="005B214D"/>
    <w:rsid w:val="005B6D7A"/>
    <w:rsid w:val="005D03B4"/>
    <w:rsid w:val="005D3434"/>
    <w:rsid w:val="005E52BD"/>
    <w:rsid w:val="005E52FB"/>
    <w:rsid w:val="00606E84"/>
    <w:rsid w:val="006103C6"/>
    <w:rsid w:val="00635051"/>
    <w:rsid w:val="0065630E"/>
    <w:rsid w:val="00663514"/>
    <w:rsid w:val="00672C61"/>
    <w:rsid w:val="00673239"/>
    <w:rsid w:val="00677E7F"/>
    <w:rsid w:val="006A50FA"/>
    <w:rsid w:val="006C12AD"/>
    <w:rsid w:val="006D23B8"/>
    <w:rsid w:val="00723C9E"/>
    <w:rsid w:val="007516DA"/>
    <w:rsid w:val="007768CF"/>
    <w:rsid w:val="00781BBE"/>
    <w:rsid w:val="00785979"/>
    <w:rsid w:val="00791627"/>
    <w:rsid w:val="007974AE"/>
    <w:rsid w:val="007A32C2"/>
    <w:rsid w:val="007A5905"/>
    <w:rsid w:val="007A5A6B"/>
    <w:rsid w:val="007C5751"/>
    <w:rsid w:val="007E3A93"/>
    <w:rsid w:val="00804346"/>
    <w:rsid w:val="00811736"/>
    <w:rsid w:val="008120DD"/>
    <w:rsid w:val="00832465"/>
    <w:rsid w:val="00836A3E"/>
    <w:rsid w:val="00842F3A"/>
    <w:rsid w:val="0084321F"/>
    <w:rsid w:val="00845804"/>
    <w:rsid w:val="008530E9"/>
    <w:rsid w:val="008633D8"/>
    <w:rsid w:val="00871BE2"/>
    <w:rsid w:val="00872455"/>
    <w:rsid w:val="00882C99"/>
    <w:rsid w:val="008C4185"/>
    <w:rsid w:val="008E7663"/>
    <w:rsid w:val="008F7DAD"/>
    <w:rsid w:val="009025B9"/>
    <w:rsid w:val="0096119E"/>
    <w:rsid w:val="00971CA3"/>
    <w:rsid w:val="00971DDB"/>
    <w:rsid w:val="009B527A"/>
    <w:rsid w:val="009B5E9D"/>
    <w:rsid w:val="009C1377"/>
    <w:rsid w:val="009D38B6"/>
    <w:rsid w:val="009D732E"/>
    <w:rsid w:val="009F5DF3"/>
    <w:rsid w:val="009F673F"/>
    <w:rsid w:val="00A0796B"/>
    <w:rsid w:val="00A11B2F"/>
    <w:rsid w:val="00A6227D"/>
    <w:rsid w:val="00A656D8"/>
    <w:rsid w:val="00A65734"/>
    <w:rsid w:val="00A707F6"/>
    <w:rsid w:val="00A84C5F"/>
    <w:rsid w:val="00AA1802"/>
    <w:rsid w:val="00AB0052"/>
    <w:rsid w:val="00AB0326"/>
    <w:rsid w:val="00AC7BFD"/>
    <w:rsid w:val="00AF452C"/>
    <w:rsid w:val="00B3022C"/>
    <w:rsid w:val="00B50D9B"/>
    <w:rsid w:val="00B51FFD"/>
    <w:rsid w:val="00B541AC"/>
    <w:rsid w:val="00B56D1B"/>
    <w:rsid w:val="00B6175D"/>
    <w:rsid w:val="00B71995"/>
    <w:rsid w:val="00B86500"/>
    <w:rsid w:val="00B9094E"/>
    <w:rsid w:val="00B93FCA"/>
    <w:rsid w:val="00B95054"/>
    <w:rsid w:val="00BA6DB2"/>
    <w:rsid w:val="00BB5F5F"/>
    <w:rsid w:val="00BC688F"/>
    <w:rsid w:val="00BF6C96"/>
    <w:rsid w:val="00C15A92"/>
    <w:rsid w:val="00C235E1"/>
    <w:rsid w:val="00C4582B"/>
    <w:rsid w:val="00C4703A"/>
    <w:rsid w:val="00C53734"/>
    <w:rsid w:val="00C558C9"/>
    <w:rsid w:val="00CA77BB"/>
    <w:rsid w:val="00CC0227"/>
    <w:rsid w:val="00CC124B"/>
    <w:rsid w:val="00CC50AB"/>
    <w:rsid w:val="00CC5648"/>
    <w:rsid w:val="00CD18CB"/>
    <w:rsid w:val="00CF1A67"/>
    <w:rsid w:val="00CF2CBE"/>
    <w:rsid w:val="00CF7F72"/>
    <w:rsid w:val="00D24C9D"/>
    <w:rsid w:val="00D3734C"/>
    <w:rsid w:val="00D37695"/>
    <w:rsid w:val="00D542DF"/>
    <w:rsid w:val="00D6662E"/>
    <w:rsid w:val="00D705DA"/>
    <w:rsid w:val="00D71DF7"/>
    <w:rsid w:val="00D82B49"/>
    <w:rsid w:val="00D92B18"/>
    <w:rsid w:val="00DA6DE6"/>
    <w:rsid w:val="00DA793E"/>
    <w:rsid w:val="00DB5591"/>
    <w:rsid w:val="00DC2FF4"/>
    <w:rsid w:val="00DE650F"/>
    <w:rsid w:val="00E03F58"/>
    <w:rsid w:val="00E218F3"/>
    <w:rsid w:val="00E24396"/>
    <w:rsid w:val="00E329D0"/>
    <w:rsid w:val="00E64E36"/>
    <w:rsid w:val="00E70E73"/>
    <w:rsid w:val="00E83467"/>
    <w:rsid w:val="00EA7E7B"/>
    <w:rsid w:val="00EB7C76"/>
    <w:rsid w:val="00EF2219"/>
    <w:rsid w:val="00EF3092"/>
    <w:rsid w:val="00F132DD"/>
    <w:rsid w:val="00F16855"/>
    <w:rsid w:val="00F2725D"/>
    <w:rsid w:val="00F3013A"/>
    <w:rsid w:val="00F33647"/>
    <w:rsid w:val="00F516B5"/>
    <w:rsid w:val="00F94D42"/>
    <w:rsid w:val="00FA6FC5"/>
    <w:rsid w:val="00FB3196"/>
    <w:rsid w:val="00FC0722"/>
    <w:rsid w:val="00FC10FA"/>
    <w:rsid w:val="00FF39BF"/>
    <w:rsid w:val="155777A8"/>
    <w:rsid w:val="515D1A92"/>
    <w:rsid w:val="5BF8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936"/>
  <w15:chartTrackingRefBased/>
  <w15:docId w15:val="{AF089861-10EE-4E6D-B90F-E5DFDE64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7532"/>
    <w:pPr>
      <w:keepNext/>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3675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57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32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A32C2"/>
  </w:style>
  <w:style w:type="character" w:customStyle="1" w:styleId="eop">
    <w:name w:val="eop"/>
    <w:basedOn w:val="DefaultParagraphFont"/>
    <w:rsid w:val="007A32C2"/>
  </w:style>
  <w:style w:type="character" w:customStyle="1" w:styleId="tabchar">
    <w:name w:val="tabchar"/>
    <w:basedOn w:val="DefaultParagraphFont"/>
    <w:rsid w:val="007A32C2"/>
  </w:style>
  <w:style w:type="paragraph" w:styleId="Header">
    <w:name w:val="header"/>
    <w:basedOn w:val="Normal"/>
    <w:link w:val="HeaderChar"/>
    <w:uiPriority w:val="99"/>
    <w:unhideWhenUsed/>
    <w:rsid w:val="006C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2AD"/>
  </w:style>
  <w:style w:type="paragraph" w:styleId="Footer">
    <w:name w:val="footer"/>
    <w:basedOn w:val="Normal"/>
    <w:link w:val="FooterChar"/>
    <w:uiPriority w:val="99"/>
    <w:unhideWhenUsed/>
    <w:rsid w:val="006C1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2AD"/>
  </w:style>
  <w:style w:type="character" w:styleId="CommentReference">
    <w:name w:val="annotation reference"/>
    <w:basedOn w:val="DefaultParagraphFont"/>
    <w:uiPriority w:val="99"/>
    <w:semiHidden/>
    <w:unhideWhenUsed/>
    <w:rsid w:val="00FA6FC5"/>
    <w:rPr>
      <w:sz w:val="16"/>
      <w:szCs w:val="16"/>
    </w:rPr>
  </w:style>
  <w:style w:type="paragraph" w:styleId="CommentText">
    <w:name w:val="annotation text"/>
    <w:basedOn w:val="Normal"/>
    <w:link w:val="CommentTextChar"/>
    <w:uiPriority w:val="99"/>
    <w:unhideWhenUsed/>
    <w:rsid w:val="00FA6FC5"/>
    <w:pPr>
      <w:spacing w:line="240" w:lineRule="auto"/>
    </w:pPr>
    <w:rPr>
      <w:sz w:val="20"/>
      <w:szCs w:val="20"/>
    </w:rPr>
  </w:style>
  <w:style w:type="character" w:customStyle="1" w:styleId="CommentTextChar">
    <w:name w:val="Comment Text Char"/>
    <w:basedOn w:val="DefaultParagraphFont"/>
    <w:link w:val="CommentText"/>
    <w:uiPriority w:val="99"/>
    <w:rsid w:val="00FA6FC5"/>
    <w:rPr>
      <w:sz w:val="20"/>
      <w:szCs w:val="20"/>
    </w:rPr>
  </w:style>
  <w:style w:type="paragraph" w:styleId="CommentSubject">
    <w:name w:val="annotation subject"/>
    <w:basedOn w:val="CommentText"/>
    <w:next w:val="CommentText"/>
    <w:link w:val="CommentSubjectChar"/>
    <w:uiPriority w:val="99"/>
    <w:semiHidden/>
    <w:unhideWhenUsed/>
    <w:rsid w:val="00FA6FC5"/>
    <w:rPr>
      <w:b/>
      <w:bCs/>
    </w:rPr>
  </w:style>
  <w:style w:type="character" w:customStyle="1" w:styleId="CommentSubjectChar">
    <w:name w:val="Comment Subject Char"/>
    <w:basedOn w:val="CommentTextChar"/>
    <w:link w:val="CommentSubject"/>
    <w:uiPriority w:val="99"/>
    <w:semiHidden/>
    <w:rsid w:val="00FA6FC5"/>
    <w:rPr>
      <w:b/>
      <w:bCs/>
      <w:sz w:val="20"/>
      <w:szCs w:val="20"/>
    </w:rPr>
  </w:style>
  <w:style w:type="character" w:styleId="Hyperlink">
    <w:name w:val="Hyperlink"/>
    <w:basedOn w:val="DefaultParagraphFont"/>
    <w:uiPriority w:val="99"/>
    <w:unhideWhenUsed/>
    <w:rsid w:val="00C558C9"/>
    <w:rPr>
      <w:color w:val="0000FF"/>
      <w:u w:val="single"/>
    </w:rPr>
  </w:style>
  <w:style w:type="paragraph" w:styleId="Revision">
    <w:name w:val="Revision"/>
    <w:hidden/>
    <w:uiPriority w:val="99"/>
    <w:semiHidden/>
    <w:rsid w:val="008F7DAD"/>
    <w:pPr>
      <w:spacing w:after="0" w:line="240" w:lineRule="auto"/>
    </w:pPr>
  </w:style>
  <w:style w:type="character" w:customStyle="1" w:styleId="Heading3Char">
    <w:name w:val="Heading 3 Char"/>
    <w:basedOn w:val="DefaultParagraphFont"/>
    <w:link w:val="Heading3"/>
    <w:uiPriority w:val="9"/>
    <w:rsid w:val="00A65734"/>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A65734"/>
    <w:pPr>
      <w:ind w:left="720"/>
      <w:contextualSpacing/>
    </w:pPr>
    <w:rPr>
      <w:lang w:val="en-US"/>
    </w:rPr>
  </w:style>
  <w:style w:type="character" w:customStyle="1" w:styleId="Heading1Char">
    <w:name w:val="Heading 1 Char"/>
    <w:basedOn w:val="DefaultParagraphFont"/>
    <w:link w:val="Heading1"/>
    <w:rsid w:val="0036753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36753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516B5"/>
    <w:rPr>
      <w:color w:val="605E5C"/>
      <w:shd w:val="clear" w:color="auto" w:fill="E1DFDD"/>
    </w:rPr>
  </w:style>
  <w:style w:type="paragraph" w:styleId="BodyText">
    <w:name w:val="Body Text"/>
    <w:basedOn w:val="Normal"/>
    <w:link w:val="BodyTextChar"/>
    <w:rsid w:val="00A6227D"/>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6227D"/>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B1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5734">
      <w:bodyDiv w:val="1"/>
      <w:marLeft w:val="0"/>
      <w:marRight w:val="0"/>
      <w:marTop w:val="0"/>
      <w:marBottom w:val="0"/>
      <w:divBdr>
        <w:top w:val="none" w:sz="0" w:space="0" w:color="auto"/>
        <w:left w:val="none" w:sz="0" w:space="0" w:color="auto"/>
        <w:bottom w:val="none" w:sz="0" w:space="0" w:color="auto"/>
        <w:right w:val="none" w:sz="0" w:space="0" w:color="auto"/>
      </w:divBdr>
    </w:div>
    <w:div w:id="416098945">
      <w:bodyDiv w:val="1"/>
      <w:marLeft w:val="0"/>
      <w:marRight w:val="0"/>
      <w:marTop w:val="0"/>
      <w:marBottom w:val="0"/>
      <w:divBdr>
        <w:top w:val="none" w:sz="0" w:space="0" w:color="auto"/>
        <w:left w:val="none" w:sz="0" w:space="0" w:color="auto"/>
        <w:bottom w:val="none" w:sz="0" w:space="0" w:color="auto"/>
        <w:right w:val="none" w:sz="0" w:space="0" w:color="auto"/>
      </w:divBdr>
    </w:div>
    <w:div w:id="800729316">
      <w:bodyDiv w:val="1"/>
      <w:marLeft w:val="0"/>
      <w:marRight w:val="0"/>
      <w:marTop w:val="0"/>
      <w:marBottom w:val="0"/>
      <w:divBdr>
        <w:top w:val="none" w:sz="0" w:space="0" w:color="auto"/>
        <w:left w:val="none" w:sz="0" w:space="0" w:color="auto"/>
        <w:bottom w:val="none" w:sz="0" w:space="0" w:color="auto"/>
        <w:right w:val="none" w:sz="0" w:space="0" w:color="auto"/>
      </w:divBdr>
    </w:div>
    <w:div w:id="1452553617">
      <w:bodyDiv w:val="1"/>
      <w:marLeft w:val="0"/>
      <w:marRight w:val="0"/>
      <w:marTop w:val="0"/>
      <w:marBottom w:val="0"/>
      <w:divBdr>
        <w:top w:val="none" w:sz="0" w:space="0" w:color="auto"/>
        <w:left w:val="none" w:sz="0" w:space="0" w:color="auto"/>
        <w:bottom w:val="none" w:sz="0" w:space="0" w:color="auto"/>
        <w:right w:val="none" w:sz="0" w:space="0" w:color="auto"/>
      </w:divBdr>
    </w:div>
    <w:div w:id="1723020894">
      <w:bodyDiv w:val="1"/>
      <w:marLeft w:val="0"/>
      <w:marRight w:val="0"/>
      <w:marTop w:val="0"/>
      <w:marBottom w:val="0"/>
      <w:divBdr>
        <w:top w:val="none" w:sz="0" w:space="0" w:color="auto"/>
        <w:left w:val="none" w:sz="0" w:space="0" w:color="auto"/>
        <w:bottom w:val="none" w:sz="0" w:space="0" w:color="auto"/>
        <w:right w:val="none" w:sz="0" w:space="0" w:color="auto"/>
      </w:divBdr>
      <w:divsChild>
        <w:div w:id="23673316">
          <w:marLeft w:val="0"/>
          <w:marRight w:val="0"/>
          <w:marTop w:val="0"/>
          <w:marBottom w:val="0"/>
          <w:divBdr>
            <w:top w:val="none" w:sz="0" w:space="0" w:color="auto"/>
            <w:left w:val="none" w:sz="0" w:space="0" w:color="auto"/>
            <w:bottom w:val="none" w:sz="0" w:space="0" w:color="auto"/>
            <w:right w:val="none" w:sz="0" w:space="0" w:color="auto"/>
          </w:divBdr>
          <w:divsChild>
            <w:div w:id="564537471">
              <w:marLeft w:val="0"/>
              <w:marRight w:val="0"/>
              <w:marTop w:val="0"/>
              <w:marBottom w:val="0"/>
              <w:divBdr>
                <w:top w:val="none" w:sz="0" w:space="0" w:color="auto"/>
                <w:left w:val="none" w:sz="0" w:space="0" w:color="auto"/>
                <w:bottom w:val="none" w:sz="0" w:space="0" w:color="auto"/>
                <w:right w:val="none" w:sz="0" w:space="0" w:color="auto"/>
              </w:divBdr>
            </w:div>
            <w:div w:id="919678565">
              <w:marLeft w:val="0"/>
              <w:marRight w:val="0"/>
              <w:marTop w:val="0"/>
              <w:marBottom w:val="0"/>
              <w:divBdr>
                <w:top w:val="none" w:sz="0" w:space="0" w:color="auto"/>
                <w:left w:val="none" w:sz="0" w:space="0" w:color="auto"/>
                <w:bottom w:val="none" w:sz="0" w:space="0" w:color="auto"/>
                <w:right w:val="none" w:sz="0" w:space="0" w:color="auto"/>
              </w:divBdr>
            </w:div>
          </w:divsChild>
        </w:div>
        <w:div w:id="51775080">
          <w:marLeft w:val="0"/>
          <w:marRight w:val="0"/>
          <w:marTop w:val="0"/>
          <w:marBottom w:val="0"/>
          <w:divBdr>
            <w:top w:val="none" w:sz="0" w:space="0" w:color="auto"/>
            <w:left w:val="none" w:sz="0" w:space="0" w:color="auto"/>
            <w:bottom w:val="none" w:sz="0" w:space="0" w:color="auto"/>
            <w:right w:val="none" w:sz="0" w:space="0" w:color="auto"/>
          </w:divBdr>
          <w:divsChild>
            <w:div w:id="497119120">
              <w:marLeft w:val="0"/>
              <w:marRight w:val="0"/>
              <w:marTop w:val="0"/>
              <w:marBottom w:val="0"/>
              <w:divBdr>
                <w:top w:val="none" w:sz="0" w:space="0" w:color="auto"/>
                <w:left w:val="none" w:sz="0" w:space="0" w:color="auto"/>
                <w:bottom w:val="none" w:sz="0" w:space="0" w:color="auto"/>
                <w:right w:val="none" w:sz="0" w:space="0" w:color="auto"/>
              </w:divBdr>
            </w:div>
            <w:div w:id="1274441676">
              <w:marLeft w:val="0"/>
              <w:marRight w:val="0"/>
              <w:marTop w:val="0"/>
              <w:marBottom w:val="0"/>
              <w:divBdr>
                <w:top w:val="none" w:sz="0" w:space="0" w:color="auto"/>
                <w:left w:val="none" w:sz="0" w:space="0" w:color="auto"/>
                <w:bottom w:val="none" w:sz="0" w:space="0" w:color="auto"/>
                <w:right w:val="none" w:sz="0" w:space="0" w:color="auto"/>
              </w:divBdr>
            </w:div>
          </w:divsChild>
        </w:div>
        <w:div w:id="52583628">
          <w:marLeft w:val="0"/>
          <w:marRight w:val="0"/>
          <w:marTop w:val="0"/>
          <w:marBottom w:val="0"/>
          <w:divBdr>
            <w:top w:val="none" w:sz="0" w:space="0" w:color="auto"/>
            <w:left w:val="none" w:sz="0" w:space="0" w:color="auto"/>
            <w:bottom w:val="none" w:sz="0" w:space="0" w:color="auto"/>
            <w:right w:val="none" w:sz="0" w:space="0" w:color="auto"/>
          </w:divBdr>
          <w:divsChild>
            <w:div w:id="1141730507">
              <w:marLeft w:val="0"/>
              <w:marRight w:val="0"/>
              <w:marTop w:val="0"/>
              <w:marBottom w:val="0"/>
              <w:divBdr>
                <w:top w:val="none" w:sz="0" w:space="0" w:color="auto"/>
                <w:left w:val="none" w:sz="0" w:space="0" w:color="auto"/>
                <w:bottom w:val="none" w:sz="0" w:space="0" w:color="auto"/>
                <w:right w:val="none" w:sz="0" w:space="0" w:color="auto"/>
              </w:divBdr>
            </w:div>
            <w:div w:id="1309362856">
              <w:marLeft w:val="0"/>
              <w:marRight w:val="0"/>
              <w:marTop w:val="0"/>
              <w:marBottom w:val="0"/>
              <w:divBdr>
                <w:top w:val="none" w:sz="0" w:space="0" w:color="auto"/>
                <w:left w:val="none" w:sz="0" w:space="0" w:color="auto"/>
                <w:bottom w:val="none" w:sz="0" w:space="0" w:color="auto"/>
                <w:right w:val="none" w:sz="0" w:space="0" w:color="auto"/>
              </w:divBdr>
            </w:div>
            <w:div w:id="1466386841">
              <w:marLeft w:val="0"/>
              <w:marRight w:val="0"/>
              <w:marTop w:val="0"/>
              <w:marBottom w:val="0"/>
              <w:divBdr>
                <w:top w:val="none" w:sz="0" w:space="0" w:color="auto"/>
                <w:left w:val="none" w:sz="0" w:space="0" w:color="auto"/>
                <w:bottom w:val="none" w:sz="0" w:space="0" w:color="auto"/>
                <w:right w:val="none" w:sz="0" w:space="0" w:color="auto"/>
              </w:divBdr>
            </w:div>
          </w:divsChild>
        </w:div>
        <w:div w:id="139349185">
          <w:marLeft w:val="0"/>
          <w:marRight w:val="0"/>
          <w:marTop w:val="0"/>
          <w:marBottom w:val="0"/>
          <w:divBdr>
            <w:top w:val="none" w:sz="0" w:space="0" w:color="auto"/>
            <w:left w:val="none" w:sz="0" w:space="0" w:color="auto"/>
            <w:bottom w:val="none" w:sz="0" w:space="0" w:color="auto"/>
            <w:right w:val="none" w:sz="0" w:space="0" w:color="auto"/>
          </w:divBdr>
        </w:div>
        <w:div w:id="344989623">
          <w:marLeft w:val="0"/>
          <w:marRight w:val="0"/>
          <w:marTop w:val="0"/>
          <w:marBottom w:val="0"/>
          <w:divBdr>
            <w:top w:val="none" w:sz="0" w:space="0" w:color="auto"/>
            <w:left w:val="none" w:sz="0" w:space="0" w:color="auto"/>
            <w:bottom w:val="none" w:sz="0" w:space="0" w:color="auto"/>
            <w:right w:val="none" w:sz="0" w:space="0" w:color="auto"/>
          </w:divBdr>
        </w:div>
        <w:div w:id="392974385">
          <w:marLeft w:val="0"/>
          <w:marRight w:val="0"/>
          <w:marTop w:val="0"/>
          <w:marBottom w:val="0"/>
          <w:divBdr>
            <w:top w:val="none" w:sz="0" w:space="0" w:color="auto"/>
            <w:left w:val="none" w:sz="0" w:space="0" w:color="auto"/>
            <w:bottom w:val="none" w:sz="0" w:space="0" w:color="auto"/>
            <w:right w:val="none" w:sz="0" w:space="0" w:color="auto"/>
          </w:divBdr>
          <w:divsChild>
            <w:div w:id="876818319">
              <w:marLeft w:val="0"/>
              <w:marRight w:val="0"/>
              <w:marTop w:val="0"/>
              <w:marBottom w:val="0"/>
              <w:divBdr>
                <w:top w:val="none" w:sz="0" w:space="0" w:color="auto"/>
                <w:left w:val="none" w:sz="0" w:space="0" w:color="auto"/>
                <w:bottom w:val="none" w:sz="0" w:space="0" w:color="auto"/>
                <w:right w:val="none" w:sz="0" w:space="0" w:color="auto"/>
              </w:divBdr>
            </w:div>
            <w:div w:id="911234802">
              <w:marLeft w:val="0"/>
              <w:marRight w:val="0"/>
              <w:marTop w:val="0"/>
              <w:marBottom w:val="0"/>
              <w:divBdr>
                <w:top w:val="none" w:sz="0" w:space="0" w:color="auto"/>
                <w:left w:val="none" w:sz="0" w:space="0" w:color="auto"/>
                <w:bottom w:val="none" w:sz="0" w:space="0" w:color="auto"/>
                <w:right w:val="none" w:sz="0" w:space="0" w:color="auto"/>
              </w:divBdr>
            </w:div>
            <w:div w:id="1453985144">
              <w:marLeft w:val="0"/>
              <w:marRight w:val="0"/>
              <w:marTop w:val="0"/>
              <w:marBottom w:val="0"/>
              <w:divBdr>
                <w:top w:val="none" w:sz="0" w:space="0" w:color="auto"/>
                <w:left w:val="none" w:sz="0" w:space="0" w:color="auto"/>
                <w:bottom w:val="none" w:sz="0" w:space="0" w:color="auto"/>
                <w:right w:val="none" w:sz="0" w:space="0" w:color="auto"/>
              </w:divBdr>
            </w:div>
          </w:divsChild>
        </w:div>
        <w:div w:id="445656372">
          <w:marLeft w:val="0"/>
          <w:marRight w:val="0"/>
          <w:marTop w:val="0"/>
          <w:marBottom w:val="0"/>
          <w:divBdr>
            <w:top w:val="none" w:sz="0" w:space="0" w:color="auto"/>
            <w:left w:val="none" w:sz="0" w:space="0" w:color="auto"/>
            <w:bottom w:val="none" w:sz="0" w:space="0" w:color="auto"/>
            <w:right w:val="none" w:sz="0" w:space="0" w:color="auto"/>
          </w:divBdr>
          <w:divsChild>
            <w:div w:id="2014725372">
              <w:marLeft w:val="0"/>
              <w:marRight w:val="0"/>
              <w:marTop w:val="0"/>
              <w:marBottom w:val="0"/>
              <w:divBdr>
                <w:top w:val="none" w:sz="0" w:space="0" w:color="auto"/>
                <w:left w:val="none" w:sz="0" w:space="0" w:color="auto"/>
                <w:bottom w:val="none" w:sz="0" w:space="0" w:color="auto"/>
                <w:right w:val="none" w:sz="0" w:space="0" w:color="auto"/>
              </w:divBdr>
            </w:div>
          </w:divsChild>
        </w:div>
        <w:div w:id="456994388">
          <w:marLeft w:val="0"/>
          <w:marRight w:val="0"/>
          <w:marTop w:val="0"/>
          <w:marBottom w:val="0"/>
          <w:divBdr>
            <w:top w:val="none" w:sz="0" w:space="0" w:color="auto"/>
            <w:left w:val="none" w:sz="0" w:space="0" w:color="auto"/>
            <w:bottom w:val="none" w:sz="0" w:space="0" w:color="auto"/>
            <w:right w:val="none" w:sz="0" w:space="0" w:color="auto"/>
          </w:divBdr>
        </w:div>
        <w:div w:id="527107221">
          <w:marLeft w:val="0"/>
          <w:marRight w:val="0"/>
          <w:marTop w:val="0"/>
          <w:marBottom w:val="0"/>
          <w:divBdr>
            <w:top w:val="none" w:sz="0" w:space="0" w:color="auto"/>
            <w:left w:val="none" w:sz="0" w:space="0" w:color="auto"/>
            <w:bottom w:val="none" w:sz="0" w:space="0" w:color="auto"/>
            <w:right w:val="none" w:sz="0" w:space="0" w:color="auto"/>
          </w:divBdr>
        </w:div>
        <w:div w:id="561019051">
          <w:marLeft w:val="0"/>
          <w:marRight w:val="0"/>
          <w:marTop w:val="0"/>
          <w:marBottom w:val="0"/>
          <w:divBdr>
            <w:top w:val="none" w:sz="0" w:space="0" w:color="auto"/>
            <w:left w:val="none" w:sz="0" w:space="0" w:color="auto"/>
            <w:bottom w:val="none" w:sz="0" w:space="0" w:color="auto"/>
            <w:right w:val="none" w:sz="0" w:space="0" w:color="auto"/>
          </w:divBdr>
        </w:div>
        <w:div w:id="593250532">
          <w:marLeft w:val="0"/>
          <w:marRight w:val="0"/>
          <w:marTop w:val="0"/>
          <w:marBottom w:val="0"/>
          <w:divBdr>
            <w:top w:val="none" w:sz="0" w:space="0" w:color="auto"/>
            <w:left w:val="none" w:sz="0" w:space="0" w:color="auto"/>
            <w:bottom w:val="none" w:sz="0" w:space="0" w:color="auto"/>
            <w:right w:val="none" w:sz="0" w:space="0" w:color="auto"/>
          </w:divBdr>
          <w:divsChild>
            <w:div w:id="620458490">
              <w:marLeft w:val="0"/>
              <w:marRight w:val="0"/>
              <w:marTop w:val="0"/>
              <w:marBottom w:val="0"/>
              <w:divBdr>
                <w:top w:val="none" w:sz="0" w:space="0" w:color="auto"/>
                <w:left w:val="none" w:sz="0" w:space="0" w:color="auto"/>
                <w:bottom w:val="none" w:sz="0" w:space="0" w:color="auto"/>
                <w:right w:val="none" w:sz="0" w:space="0" w:color="auto"/>
              </w:divBdr>
            </w:div>
          </w:divsChild>
        </w:div>
        <w:div w:id="612909464">
          <w:marLeft w:val="0"/>
          <w:marRight w:val="0"/>
          <w:marTop w:val="0"/>
          <w:marBottom w:val="0"/>
          <w:divBdr>
            <w:top w:val="none" w:sz="0" w:space="0" w:color="auto"/>
            <w:left w:val="none" w:sz="0" w:space="0" w:color="auto"/>
            <w:bottom w:val="none" w:sz="0" w:space="0" w:color="auto"/>
            <w:right w:val="none" w:sz="0" w:space="0" w:color="auto"/>
          </w:divBdr>
        </w:div>
        <w:div w:id="642396559">
          <w:marLeft w:val="0"/>
          <w:marRight w:val="0"/>
          <w:marTop w:val="0"/>
          <w:marBottom w:val="0"/>
          <w:divBdr>
            <w:top w:val="none" w:sz="0" w:space="0" w:color="auto"/>
            <w:left w:val="none" w:sz="0" w:space="0" w:color="auto"/>
            <w:bottom w:val="none" w:sz="0" w:space="0" w:color="auto"/>
            <w:right w:val="none" w:sz="0" w:space="0" w:color="auto"/>
          </w:divBdr>
        </w:div>
        <w:div w:id="651640923">
          <w:marLeft w:val="0"/>
          <w:marRight w:val="0"/>
          <w:marTop w:val="0"/>
          <w:marBottom w:val="0"/>
          <w:divBdr>
            <w:top w:val="none" w:sz="0" w:space="0" w:color="auto"/>
            <w:left w:val="none" w:sz="0" w:space="0" w:color="auto"/>
            <w:bottom w:val="none" w:sz="0" w:space="0" w:color="auto"/>
            <w:right w:val="none" w:sz="0" w:space="0" w:color="auto"/>
          </w:divBdr>
          <w:divsChild>
            <w:div w:id="787236256">
              <w:marLeft w:val="0"/>
              <w:marRight w:val="0"/>
              <w:marTop w:val="0"/>
              <w:marBottom w:val="0"/>
              <w:divBdr>
                <w:top w:val="none" w:sz="0" w:space="0" w:color="auto"/>
                <w:left w:val="none" w:sz="0" w:space="0" w:color="auto"/>
                <w:bottom w:val="none" w:sz="0" w:space="0" w:color="auto"/>
                <w:right w:val="none" w:sz="0" w:space="0" w:color="auto"/>
              </w:divBdr>
            </w:div>
          </w:divsChild>
        </w:div>
        <w:div w:id="672804817">
          <w:marLeft w:val="0"/>
          <w:marRight w:val="0"/>
          <w:marTop w:val="0"/>
          <w:marBottom w:val="0"/>
          <w:divBdr>
            <w:top w:val="none" w:sz="0" w:space="0" w:color="auto"/>
            <w:left w:val="none" w:sz="0" w:space="0" w:color="auto"/>
            <w:bottom w:val="none" w:sz="0" w:space="0" w:color="auto"/>
            <w:right w:val="none" w:sz="0" w:space="0" w:color="auto"/>
          </w:divBdr>
          <w:divsChild>
            <w:div w:id="133959580">
              <w:marLeft w:val="0"/>
              <w:marRight w:val="0"/>
              <w:marTop w:val="0"/>
              <w:marBottom w:val="0"/>
              <w:divBdr>
                <w:top w:val="none" w:sz="0" w:space="0" w:color="auto"/>
                <w:left w:val="none" w:sz="0" w:space="0" w:color="auto"/>
                <w:bottom w:val="none" w:sz="0" w:space="0" w:color="auto"/>
                <w:right w:val="none" w:sz="0" w:space="0" w:color="auto"/>
              </w:divBdr>
            </w:div>
            <w:div w:id="1562137246">
              <w:marLeft w:val="0"/>
              <w:marRight w:val="0"/>
              <w:marTop w:val="0"/>
              <w:marBottom w:val="0"/>
              <w:divBdr>
                <w:top w:val="none" w:sz="0" w:space="0" w:color="auto"/>
                <w:left w:val="none" w:sz="0" w:space="0" w:color="auto"/>
                <w:bottom w:val="none" w:sz="0" w:space="0" w:color="auto"/>
                <w:right w:val="none" w:sz="0" w:space="0" w:color="auto"/>
              </w:divBdr>
            </w:div>
            <w:div w:id="1745254292">
              <w:marLeft w:val="0"/>
              <w:marRight w:val="0"/>
              <w:marTop w:val="0"/>
              <w:marBottom w:val="0"/>
              <w:divBdr>
                <w:top w:val="none" w:sz="0" w:space="0" w:color="auto"/>
                <w:left w:val="none" w:sz="0" w:space="0" w:color="auto"/>
                <w:bottom w:val="none" w:sz="0" w:space="0" w:color="auto"/>
                <w:right w:val="none" w:sz="0" w:space="0" w:color="auto"/>
              </w:divBdr>
            </w:div>
          </w:divsChild>
        </w:div>
        <w:div w:id="679812651">
          <w:marLeft w:val="0"/>
          <w:marRight w:val="0"/>
          <w:marTop w:val="0"/>
          <w:marBottom w:val="0"/>
          <w:divBdr>
            <w:top w:val="none" w:sz="0" w:space="0" w:color="auto"/>
            <w:left w:val="none" w:sz="0" w:space="0" w:color="auto"/>
            <w:bottom w:val="none" w:sz="0" w:space="0" w:color="auto"/>
            <w:right w:val="none" w:sz="0" w:space="0" w:color="auto"/>
          </w:divBdr>
          <w:divsChild>
            <w:div w:id="65342559">
              <w:marLeft w:val="0"/>
              <w:marRight w:val="0"/>
              <w:marTop w:val="0"/>
              <w:marBottom w:val="0"/>
              <w:divBdr>
                <w:top w:val="none" w:sz="0" w:space="0" w:color="auto"/>
                <w:left w:val="none" w:sz="0" w:space="0" w:color="auto"/>
                <w:bottom w:val="none" w:sz="0" w:space="0" w:color="auto"/>
                <w:right w:val="none" w:sz="0" w:space="0" w:color="auto"/>
              </w:divBdr>
            </w:div>
          </w:divsChild>
        </w:div>
        <w:div w:id="680814787">
          <w:marLeft w:val="0"/>
          <w:marRight w:val="0"/>
          <w:marTop w:val="0"/>
          <w:marBottom w:val="0"/>
          <w:divBdr>
            <w:top w:val="none" w:sz="0" w:space="0" w:color="auto"/>
            <w:left w:val="none" w:sz="0" w:space="0" w:color="auto"/>
            <w:bottom w:val="none" w:sz="0" w:space="0" w:color="auto"/>
            <w:right w:val="none" w:sz="0" w:space="0" w:color="auto"/>
          </w:divBdr>
        </w:div>
        <w:div w:id="812453210">
          <w:marLeft w:val="0"/>
          <w:marRight w:val="0"/>
          <w:marTop w:val="0"/>
          <w:marBottom w:val="0"/>
          <w:divBdr>
            <w:top w:val="none" w:sz="0" w:space="0" w:color="auto"/>
            <w:left w:val="none" w:sz="0" w:space="0" w:color="auto"/>
            <w:bottom w:val="none" w:sz="0" w:space="0" w:color="auto"/>
            <w:right w:val="none" w:sz="0" w:space="0" w:color="auto"/>
          </w:divBdr>
        </w:div>
        <w:div w:id="857305447">
          <w:marLeft w:val="0"/>
          <w:marRight w:val="0"/>
          <w:marTop w:val="0"/>
          <w:marBottom w:val="0"/>
          <w:divBdr>
            <w:top w:val="none" w:sz="0" w:space="0" w:color="auto"/>
            <w:left w:val="none" w:sz="0" w:space="0" w:color="auto"/>
            <w:bottom w:val="none" w:sz="0" w:space="0" w:color="auto"/>
            <w:right w:val="none" w:sz="0" w:space="0" w:color="auto"/>
          </w:divBdr>
        </w:div>
        <w:div w:id="905922109">
          <w:marLeft w:val="0"/>
          <w:marRight w:val="0"/>
          <w:marTop w:val="0"/>
          <w:marBottom w:val="0"/>
          <w:divBdr>
            <w:top w:val="none" w:sz="0" w:space="0" w:color="auto"/>
            <w:left w:val="none" w:sz="0" w:space="0" w:color="auto"/>
            <w:bottom w:val="none" w:sz="0" w:space="0" w:color="auto"/>
            <w:right w:val="none" w:sz="0" w:space="0" w:color="auto"/>
          </w:divBdr>
        </w:div>
        <w:div w:id="911965144">
          <w:marLeft w:val="0"/>
          <w:marRight w:val="0"/>
          <w:marTop w:val="0"/>
          <w:marBottom w:val="0"/>
          <w:divBdr>
            <w:top w:val="none" w:sz="0" w:space="0" w:color="auto"/>
            <w:left w:val="none" w:sz="0" w:space="0" w:color="auto"/>
            <w:bottom w:val="none" w:sz="0" w:space="0" w:color="auto"/>
            <w:right w:val="none" w:sz="0" w:space="0" w:color="auto"/>
          </w:divBdr>
        </w:div>
        <w:div w:id="936982465">
          <w:marLeft w:val="0"/>
          <w:marRight w:val="0"/>
          <w:marTop w:val="0"/>
          <w:marBottom w:val="0"/>
          <w:divBdr>
            <w:top w:val="none" w:sz="0" w:space="0" w:color="auto"/>
            <w:left w:val="none" w:sz="0" w:space="0" w:color="auto"/>
            <w:bottom w:val="none" w:sz="0" w:space="0" w:color="auto"/>
            <w:right w:val="none" w:sz="0" w:space="0" w:color="auto"/>
          </w:divBdr>
        </w:div>
        <w:div w:id="1253321218">
          <w:marLeft w:val="0"/>
          <w:marRight w:val="0"/>
          <w:marTop w:val="0"/>
          <w:marBottom w:val="0"/>
          <w:divBdr>
            <w:top w:val="none" w:sz="0" w:space="0" w:color="auto"/>
            <w:left w:val="none" w:sz="0" w:space="0" w:color="auto"/>
            <w:bottom w:val="none" w:sz="0" w:space="0" w:color="auto"/>
            <w:right w:val="none" w:sz="0" w:space="0" w:color="auto"/>
          </w:divBdr>
        </w:div>
        <w:div w:id="1292325146">
          <w:marLeft w:val="0"/>
          <w:marRight w:val="0"/>
          <w:marTop w:val="0"/>
          <w:marBottom w:val="0"/>
          <w:divBdr>
            <w:top w:val="none" w:sz="0" w:space="0" w:color="auto"/>
            <w:left w:val="none" w:sz="0" w:space="0" w:color="auto"/>
            <w:bottom w:val="none" w:sz="0" w:space="0" w:color="auto"/>
            <w:right w:val="none" w:sz="0" w:space="0" w:color="auto"/>
          </w:divBdr>
          <w:divsChild>
            <w:div w:id="182985556">
              <w:marLeft w:val="0"/>
              <w:marRight w:val="0"/>
              <w:marTop w:val="0"/>
              <w:marBottom w:val="0"/>
              <w:divBdr>
                <w:top w:val="none" w:sz="0" w:space="0" w:color="auto"/>
                <w:left w:val="none" w:sz="0" w:space="0" w:color="auto"/>
                <w:bottom w:val="none" w:sz="0" w:space="0" w:color="auto"/>
                <w:right w:val="none" w:sz="0" w:space="0" w:color="auto"/>
              </w:divBdr>
            </w:div>
            <w:div w:id="778378116">
              <w:marLeft w:val="0"/>
              <w:marRight w:val="0"/>
              <w:marTop w:val="0"/>
              <w:marBottom w:val="0"/>
              <w:divBdr>
                <w:top w:val="none" w:sz="0" w:space="0" w:color="auto"/>
                <w:left w:val="none" w:sz="0" w:space="0" w:color="auto"/>
                <w:bottom w:val="none" w:sz="0" w:space="0" w:color="auto"/>
                <w:right w:val="none" w:sz="0" w:space="0" w:color="auto"/>
              </w:divBdr>
            </w:div>
          </w:divsChild>
        </w:div>
        <w:div w:id="1382093806">
          <w:marLeft w:val="0"/>
          <w:marRight w:val="0"/>
          <w:marTop w:val="0"/>
          <w:marBottom w:val="0"/>
          <w:divBdr>
            <w:top w:val="none" w:sz="0" w:space="0" w:color="auto"/>
            <w:left w:val="none" w:sz="0" w:space="0" w:color="auto"/>
            <w:bottom w:val="none" w:sz="0" w:space="0" w:color="auto"/>
            <w:right w:val="none" w:sz="0" w:space="0" w:color="auto"/>
          </w:divBdr>
        </w:div>
        <w:div w:id="1422407248">
          <w:marLeft w:val="0"/>
          <w:marRight w:val="0"/>
          <w:marTop w:val="0"/>
          <w:marBottom w:val="0"/>
          <w:divBdr>
            <w:top w:val="none" w:sz="0" w:space="0" w:color="auto"/>
            <w:left w:val="none" w:sz="0" w:space="0" w:color="auto"/>
            <w:bottom w:val="none" w:sz="0" w:space="0" w:color="auto"/>
            <w:right w:val="none" w:sz="0" w:space="0" w:color="auto"/>
          </w:divBdr>
          <w:divsChild>
            <w:div w:id="679088188">
              <w:marLeft w:val="0"/>
              <w:marRight w:val="0"/>
              <w:marTop w:val="0"/>
              <w:marBottom w:val="0"/>
              <w:divBdr>
                <w:top w:val="none" w:sz="0" w:space="0" w:color="auto"/>
                <w:left w:val="none" w:sz="0" w:space="0" w:color="auto"/>
                <w:bottom w:val="none" w:sz="0" w:space="0" w:color="auto"/>
                <w:right w:val="none" w:sz="0" w:space="0" w:color="auto"/>
              </w:divBdr>
            </w:div>
            <w:div w:id="2047901336">
              <w:marLeft w:val="0"/>
              <w:marRight w:val="0"/>
              <w:marTop w:val="0"/>
              <w:marBottom w:val="0"/>
              <w:divBdr>
                <w:top w:val="none" w:sz="0" w:space="0" w:color="auto"/>
                <w:left w:val="none" w:sz="0" w:space="0" w:color="auto"/>
                <w:bottom w:val="none" w:sz="0" w:space="0" w:color="auto"/>
                <w:right w:val="none" w:sz="0" w:space="0" w:color="auto"/>
              </w:divBdr>
            </w:div>
          </w:divsChild>
        </w:div>
        <w:div w:id="1449734355">
          <w:marLeft w:val="0"/>
          <w:marRight w:val="0"/>
          <w:marTop w:val="0"/>
          <w:marBottom w:val="0"/>
          <w:divBdr>
            <w:top w:val="none" w:sz="0" w:space="0" w:color="auto"/>
            <w:left w:val="none" w:sz="0" w:space="0" w:color="auto"/>
            <w:bottom w:val="none" w:sz="0" w:space="0" w:color="auto"/>
            <w:right w:val="none" w:sz="0" w:space="0" w:color="auto"/>
          </w:divBdr>
          <w:divsChild>
            <w:div w:id="620115921">
              <w:marLeft w:val="0"/>
              <w:marRight w:val="0"/>
              <w:marTop w:val="0"/>
              <w:marBottom w:val="0"/>
              <w:divBdr>
                <w:top w:val="none" w:sz="0" w:space="0" w:color="auto"/>
                <w:left w:val="none" w:sz="0" w:space="0" w:color="auto"/>
                <w:bottom w:val="none" w:sz="0" w:space="0" w:color="auto"/>
                <w:right w:val="none" w:sz="0" w:space="0" w:color="auto"/>
              </w:divBdr>
            </w:div>
            <w:div w:id="930702206">
              <w:marLeft w:val="0"/>
              <w:marRight w:val="0"/>
              <w:marTop w:val="0"/>
              <w:marBottom w:val="0"/>
              <w:divBdr>
                <w:top w:val="none" w:sz="0" w:space="0" w:color="auto"/>
                <w:left w:val="none" w:sz="0" w:space="0" w:color="auto"/>
                <w:bottom w:val="none" w:sz="0" w:space="0" w:color="auto"/>
                <w:right w:val="none" w:sz="0" w:space="0" w:color="auto"/>
              </w:divBdr>
            </w:div>
            <w:div w:id="2139495635">
              <w:marLeft w:val="0"/>
              <w:marRight w:val="0"/>
              <w:marTop w:val="0"/>
              <w:marBottom w:val="0"/>
              <w:divBdr>
                <w:top w:val="none" w:sz="0" w:space="0" w:color="auto"/>
                <w:left w:val="none" w:sz="0" w:space="0" w:color="auto"/>
                <w:bottom w:val="none" w:sz="0" w:space="0" w:color="auto"/>
                <w:right w:val="none" w:sz="0" w:space="0" w:color="auto"/>
              </w:divBdr>
            </w:div>
          </w:divsChild>
        </w:div>
        <w:div w:id="1594975814">
          <w:marLeft w:val="0"/>
          <w:marRight w:val="0"/>
          <w:marTop w:val="0"/>
          <w:marBottom w:val="0"/>
          <w:divBdr>
            <w:top w:val="none" w:sz="0" w:space="0" w:color="auto"/>
            <w:left w:val="none" w:sz="0" w:space="0" w:color="auto"/>
            <w:bottom w:val="none" w:sz="0" w:space="0" w:color="auto"/>
            <w:right w:val="none" w:sz="0" w:space="0" w:color="auto"/>
          </w:divBdr>
        </w:div>
        <w:div w:id="1820879193">
          <w:marLeft w:val="0"/>
          <w:marRight w:val="0"/>
          <w:marTop w:val="0"/>
          <w:marBottom w:val="0"/>
          <w:divBdr>
            <w:top w:val="none" w:sz="0" w:space="0" w:color="auto"/>
            <w:left w:val="none" w:sz="0" w:space="0" w:color="auto"/>
            <w:bottom w:val="none" w:sz="0" w:space="0" w:color="auto"/>
            <w:right w:val="none" w:sz="0" w:space="0" w:color="auto"/>
          </w:divBdr>
        </w:div>
        <w:div w:id="1896814514">
          <w:marLeft w:val="0"/>
          <w:marRight w:val="0"/>
          <w:marTop w:val="0"/>
          <w:marBottom w:val="0"/>
          <w:divBdr>
            <w:top w:val="none" w:sz="0" w:space="0" w:color="auto"/>
            <w:left w:val="none" w:sz="0" w:space="0" w:color="auto"/>
            <w:bottom w:val="none" w:sz="0" w:space="0" w:color="auto"/>
            <w:right w:val="none" w:sz="0" w:space="0" w:color="auto"/>
          </w:divBdr>
          <w:divsChild>
            <w:div w:id="66735529">
              <w:marLeft w:val="0"/>
              <w:marRight w:val="0"/>
              <w:marTop w:val="0"/>
              <w:marBottom w:val="0"/>
              <w:divBdr>
                <w:top w:val="none" w:sz="0" w:space="0" w:color="auto"/>
                <w:left w:val="none" w:sz="0" w:space="0" w:color="auto"/>
                <w:bottom w:val="none" w:sz="0" w:space="0" w:color="auto"/>
                <w:right w:val="none" w:sz="0" w:space="0" w:color="auto"/>
              </w:divBdr>
            </w:div>
          </w:divsChild>
        </w:div>
        <w:div w:id="1902055727">
          <w:marLeft w:val="0"/>
          <w:marRight w:val="0"/>
          <w:marTop w:val="0"/>
          <w:marBottom w:val="0"/>
          <w:divBdr>
            <w:top w:val="none" w:sz="0" w:space="0" w:color="auto"/>
            <w:left w:val="none" w:sz="0" w:space="0" w:color="auto"/>
            <w:bottom w:val="none" w:sz="0" w:space="0" w:color="auto"/>
            <w:right w:val="none" w:sz="0" w:space="0" w:color="auto"/>
          </w:divBdr>
        </w:div>
        <w:div w:id="1942104925">
          <w:marLeft w:val="0"/>
          <w:marRight w:val="0"/>
          <w:marTop w:val="0"/>
          <w:marBottom w:val="0"/>
          <w:divBdr>
            <w:top w:val="none" w:sz="0" w:space="0" w:color="auto"/>
            <w:left w:val="none" w:sz="0" w:space="0" w:color="auto"/>
            <w:bottom w:val="none" w:sz="0" w:space="0" w:color="auto"/>
            <w:right w:val="none" w:sz="0" w:space="0" w:color="auto"/>
          </w:divBdr>
        </w:div>
        <w:div w:id="2044860818">
          <w:marLeft w:val="0"/>
          <w:marRight w:val="0"/>
          <w:marTop w:val="0"/>
          <w:marBottom w:val="0"/>
          <w:divBdr>
            <w:top w:val="none" w:sz="0" w:space="0" w:color="auto"/>
            <w:left w:val="none" w:sz="0" w:space="0" w:color="auto"/>
            <w:bottom w:val="none" w:sz="0" w:space="0" w:color="auto"/>
            <w:right w:val="none" w:sz="0" w:space="0" w:color="auto"/>
          </w:divBdr>
          <w:divsChild>
            <w:div w:id="350226342">
              <w:marLeft w:val="0"/>
              <w:marRight w:val="0"/>
              <w:marTop w:val="0"/>
              <w:marBottom w:val="0"/>
              <w:divBdr>
                <w:top w:val="none" w:sz="0" w:space="0" w:color="auto"/>
                <w:left w:val="none" w:sz="0" w:space="0" w:color="auto"/>
                <w:bottom w:val="none" w:sz="0" w:space="0" w:color="auto"/>
                <w:right w:val="none" w:sz="0" w:space="0" w:color="auto"/>
              </w:divBdr>
            </w:div>
            <w:div w:id="757487107">
              <w:marLeft w:val="0"/>
              <w:marRight w:val="0"/>
              <w:marTop w:val="0"/>
              <w:marBottom w:val="0"/>
              <w:divBdr>
                <w:top w:val="none" w:sz="0" w:space="0" w:color="auto"/>
                <w:left w:val="none" w:sz="0" w:space="0" w:color="auto"/>
                <w:bottom w:val="none" w:sz="0" w:space="0" w:color="auto"/>
                <w:right w:val="none" w:sz="0" w:space="0" w:color="auto"/>
              </w:divBdr>
            </w:div>
            <w:div w:id="1059093914">
              <w:marLeft w:val="0"/>
              <w:marRight w:val="0"/>
              <w:marTop w:val="0"/>
              <w:marBottom w:val="0"/>
              <w:divBdr>
                <w:top w:val="none" w:sz="0" w:space="0" w:color="auto"/>
                <w:left w:val="none" w:sz="0" w:space="0" w:color="auto"/>
                <w:bottom w:val="none" w:sz="0" w:space="0" w:color="auto"/>
                <w:right w:val="none" w:sz="0" w:space="0" w:color="auto"/>
              </w:divBdr>
            </w:div>
            <w:div w:id="1224635516">
              <w:marLeft w:val="0"/>
              <w:marRight w:val="0"/>
              <w:marTop w:val="0"/>
              <w:marBottom w:val="0"/>
              <w:divBdr>
                <w:top w:val="none" w:sz="0" w:space="0" w:color="auto"/>
                <w:left w:val="none" w:sz="0" w:space="0" w:color="auto"/>
                <w:bottom w:val="none" w:sz="0" w:space="0" w:color="auto"/>
                <w:right w:val="none" w:sz="0" w:space="0" w:color="auto"/>
              </w:divBdr>
            </w:div>
            <w:div w:id="1948350194">
              <w:marLeft w:val="0"/>
              <w:marRight w:val="0"/>
              <w:marTop w:val="0"/>
              <w:marBottom w:val="0"/>
              <w:divBdr>
                <w:top w:val="none" w:sz="0" w:space="0" w:color="auto"/>
                <w:left w:val="none" w:sz="0" w:space="0" w:color="auto"/>
                <w:bottom w:val="none" w:sz="0" w:space="0" w:color="auto"/>
                <w:right w:val="none" w:sz="0" w:space="0" w:color="auto"/>
              </w:divBdr>
            </w:div>
          </w:divsChild>
        </w:div>
        <w:div w:id="2124303733">
          <w:marLeft w:val="0"/>
          <w:marRight w:val="0"/>
          <w:marTop w:val="0"/>
          <w:marBottom w:val="0"/>
          <w:divBdr>
            <w:top w:val="none" w:sz="0" w:space="0" w:color="auto"/>
            <w:left w:val="none" w:sz="0" w:space="0" w:color="auto"/>
            <w:bottom w:val="none" w:sz="0" w:space="0" w:color="auto"/>
            <w:right w:val="none" w:sz="0" w:space="0" w:color="auto"/>
          </w:divBdr>
          <w:divsChild>
            <w:div w:id="179247996">
              <w:marLeft w:val="0"/>
              <w:marRight w:val="0"/>
              <w:marTop w:val="0"/>
              <w:marBottom w:val="0"/>
              <w:divBdr>
                <w:top w:val="none" w:sz="0" w:space="0" w:color="auto"/>
                <w:left w:val="none" w:sz="0" w:space="0" w:color="auto"/>
                <w:bottom w:val="none" w:sz="0" w:space="0" w:color="auto"/>
                <w:right w:val="none" w:sz="0" w:space="0" w:color="auto"/>
              </w:divBdr>
            </w:div>
            <w:div w:id="514882657">
              <w:marLeft w:val="0"/>
              <w:marRight w:val="0"/>
              <w:marTop w:val="0"/>
              <w:marBottom w:val="0"/>
              <w:divBdr>
                <w:top w:val="none" w:sz="0" w:space="0" w:color="auto"/>
                <w:left w:val="none" w:sz="0" w:space="0" w:color="auto"/>
                <w:bottom w:val="none" w:sz="0" w:space="0" w:color="auto"/>
                <w:right w:val="none" w:sz="0" w:space="0" w:color="auto"/>
              </w:divBdr>
            </w:div>
            <w:div w:id="1188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195BDC-90A8-3847-A925-4250E186B95E}">
  <ds:schemaRefs>
    <ds:schemaRef ds:uri="http://schemas.openxmlformats.org/officeDocument/2006/bibliography"/>
  </ds:schemaRefs>
</ds:datastoreItem>
</file>

<file path=customXml/itemProps2.xml><?xml version="1.0" encoding="utf-8"?>
<ds:datastoreItem xmlns:ds="http://schemas.openxmlformats.org/officeDocument/2006/customXml" ds:itemID="{0E5BE9BD-CDBF-4971-86BB-9B103B5CB5AB}"/>
</file>

<file path=customXml/itemProps3.xml><?xml version="1.0" encoding="utf-8"?>
<ds:datastoreItem xmlns:ds="http://schemas.openxmlformats.org/officeDocument/2006/customXml" ds:itemID="{9B8E299B-4DFC-467E-864F-386EDF2BCEEC}"/>
</file>

<file path=customXml/itemProps4.xml><?xml version="1.0" encoding="utf-8"?>
<ds:datastoreItem xmlns:ds="http://schemas.openxmlformats.org/officeDocument/2006/customXml" ds:itemID="{E8F93BC6-EBEA-40B1-AD1A-D5D4317AD8F8}"/>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 Tewari</dc:creator>
  <cp:keywords/>
  <dc:description/>
  <cp:lastModifiedBy>Shubha Tewari</cp:lastModifiedBy>
  <cp:revision>4</cp:revision>
  <dcterms:created xsi:type="dcterms:W3CDTF">2026-07-14T05:27:00Z</dcterms:created>
  <dcterms:modified xsi:type="dcterms:W3CDTF">2026-07-14T05:50:00Z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